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B211D" w14:textId="77777777" w:rsidR="00631324" w:rsidRPr="001A26EE" w:rsidRDefault="39FE5BC9">
      <w:pPr>
        <w:rPr>
          <w:rFonts w:eastAsia="標楷體" w:cstheme="minorHAnsi"/>
        </w:rPr>
      </w:pPr>
      <w:r w:rsidRPr="001A26EE">
        <w:rPr>
          <w:rFonts w:eastAsia="標楷體" w:cstheme="minorHAnsi"/>
        </w:rPr>
        <w:t>標題：</w:t>
      </w:r>
      <w:r w:rsidR="00DA690C" w:rsidRPr="001A26EE">
        <w:rPr>
          <w:rFonts w:eastAsia="標楷體" w:cstheme="minorHAnsi"/>
        </w:rPr>
        <w:t xml:space="preserve"> </w:t>
      </w:r>
    </w:p>
    <w:p w14:paraId="6340FFDE" w14:textId="6CAC1204" w:rsidR="00F63654" w:rsidRPr="001A26EE" w:rsidRDefault="005604B6">
      <w:pPr>
        <w:rPr>
          <w:rFonts w:eastAsia="標楷體" w:cstheme="minorHAnsi"/>
          <w:b/>
        </w:rPr>
      </w:pPr>
      <w:r>
        <w:rPr>
          <w:rFonts w:eastAsia="標楷體" w:cstheme="minorHAnsi" w:hint="eastAsia"/>
          <w:b/>
        </w:rPr>
        <w:t>「</w:t>
      </w:r>
      <w:r>
        <w:rPr>
          <w:rFonts w:eastAsia="標楷體" w:cstheme="minorHAnsi" w:hint="eastAsia"/>
          <w:b/>
        </w:rPr>
        <w:t>2</w:t>
      </w:r>
      <w:r w:rsidRPr="001A26EE">
        <w:rPr>
          <w:rFonts w:eastAsia="標楷體" w:cstheme="minorHAnsi"/>
          <w:b/>
        </w:rPr>
        <w:t>025</w:t>
      </w:r>
      <w:r w:rsidRPr="001A26EE">
        <w:rPr>
          <w:rFonts w:eastAsia="標楷體" w:cstheme="minorHAnsi"/>
          <w:b/>
        </w:rPr>
        <w:t>沙崙資安新秀大賽</w:t>
      </w:r>
      <w:r>
        <w:rPr>
          <w:rFonts w:eastAsia="標楷體" w:cstheme="minorHAnsi" w:hint="eastAsia"/>
          <w:b/>
        </w:rPr>
        <w:t>」開跑囉～</w:t>
      </w:r>
      <w:r>
        <w:rPr>
          <w:rFonts w:eastAsia="標楷體" w:cstheme="minorHAnsi" w:hint="eastAsia"/>
          <w:b/>
        </w:rPr>
        <w:t xml:space="preserve"> </w:t>
      </w:r>
      <w:r w:rsidRPr="001A26EE">
        <w:rPr>
          <w:rFonts w:eastAsia="標楷體" w:cstheme="minorHAnsi"/>
          <w:b/>
        </w:rPr>
        <w:t>即日起開放學生組隊報名至</w:t>
      </w:r>
      <w:r w:rsidRPr="001A26EE">
        <w:rPr>
          <w:rFonts w:eastAsia="標楷體" w:cstheme="minorHAnsi"/>
          <w:b/>
        </w:rPr>
        <w:t>7/15</w:t>
      </w:r>
      <w:r w:rsidRPr="001A26EE">
        <w:rPr>
          <w:rFonts w:eastAsia="標楷體" w:cstheme="minorHAnsi"/>
          <w:b/>
        </w:rPr>
        <w:t>止！</w:t>
      </w:r>
    </w:p>
    <w:p w14:paraId="04E43A42" w14:textId="7E46A8FF" w:rsidR="005604B6" w:rsidRDefault="005604B6">
      <w:pPr>
        <w:rPr>
          <w:rFonts w:eastAsia="標楷體" w:cstheme="minorHAnsi"/>
        </w:rPr>
      </w:pPr>
    </w:p>
    <w:p w14:paraId="13977D6C" w14:textId="77777777" w:rsidR="005604B6" w:rsidRPr="00293AAF" w:rsidRDefault="005604B6">
      <w:pPr>
        <w:rPr>
          <w:rFonts w:eastAsia="標楷體" w:cstheme="minorHAnsi"/>
        </w:rPr>
      </w:pPr>
    </w:p>
    <w:p w14:paraId="0A76051A" w14:textId="19B982C1" w:rsidR="005E0EA3" w:rsidRPr="001A26EE" w:rsidRDefault="005E0EA3">
      <w:pPr>
        <w:rPr>
          <w:rFonts w:eastAsia="標楷體" w:cstheme="minorHAnsi"/>
        </w:rPr>
      </w:pPr>
      <w:r w:rsidRPr="001A26EE">
        <w:rPr>
          <w:rFonts w:eastAsia="標楷體" w:cstheme="minorHAnsi"/>
        </w:rPr>
        <w:t>說明：</w:t>
      </w:r>
    </w:p>
    <w:p w14:paraId="7E6D247F" w14:textId="7FFF5877" w:rsidR="00131BB2" w:rsidRPr="006424A1" w:rsidRDefault="005E0EA3" w:rsidP="00131BB2">
      <w:pPr>
        <w:pStyle w:val="a3"/>
        <w:numPr>
          <w:ilvl w:val="0"/>
          <w:numId w:val="3"/>
        </w:numPr>
        <w:spacing w:beforeLines="100" w:before="360"/>
        <w:ind w:left="482" w:hanging="482"/>
        <w:rPr>
          <w:rFonts w:asciiTheme="minorHAnsi" w:eastAsia="標楷體" w:hAnsiTheme="minorHAnsi" w:cstheme="minorHAnsi"/>
          <w:color w:val="000000" w:themeColor="text1"/>
          <w:sz w:val="24"/>
          <w:szCs w:val="24"/>
        </w:rPr>
      </w:pPr>
      <w:r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競賽</w:t>
      </w:r>
      <w:r w:rsidR="00DA690C"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說明：</w:t>
      </w:r>
      <w:r w:rsidR="00131BB2"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數位產業署沙崙資安服務基地為挖掘資安新秀，培養符合產業需求的資安人才投入資安應用服務領域，特辦理</w:t>
      </w:r>
      <w:r w:rsidR="00131BB2"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2025</w:t>
      </w:r>
      <w:r w:rsidR="00131BB2"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沙崙資安新秀大賽，鼓勵學生以「資安應用</w:t>
      </w:r>
      <w:bookmarkStart w:id="0" w:name="_GoBack"/>
      <w:bookmarkEnd w:id="0"/>
      <w:r w:rsidR="00131BB2"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解決方案」為專題方向，組隊參與本競賽，藉由競賽活動協助產業提早預約人才，並打造沙崙基地為資安人才培育的搖籃。</w:t>
      </w:r>
    </w:p>
    <w:p w14:paraId="4871EB51" w14:textId="289F2558" w:rsidR="005E0EA3" w:rsidRPr="006424A1" w:rsidRDefault="005E0EA3" w:rsidP="005E0EA3">
      <w:pPr>
        <w:pStyle w:val="a3"/>
        <w:numPr>
          <w:ilvl w:val="0"/>
          <w:numId w:val="3"/>
        </w:numPr>
        <w:spacing w:beforeLines="100" w:before="360"/>
        <w:ind w:left="482" w:hanging="482"/>
        <w:rPr>
          <w:rFonts w:asciiTheme="minorHAnsi" w:eastAsia="標楷體" w:hAnsiTheme="minorHAnsi" w:cstheme="minorHAnsi"/>
          <w:color w:val="000000" w:themeColor="text1"/>
          <w:sz w:val="24"/>
          <w:szCs w:val="24"/>
        </w:rPr>
      </w:pPr>
      <w:r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參賽資格</w:t>
      </w:r>
    </w:p>
    <w:p w14:paraId="429FC7F2" w14:textId="77777777" w:rsidR="005E0EA3" w:rsidRPr="006424A1" w:rsidRDefault="005E0EA3" w:rsidP="005E0EA3">
      <w:pPr>
        <w:pStyle w:val="a3"/>
        <w:numPr>
          <w:ilvl w:val="0"/>
          <w:numId w:val="20"/>
        </w:numPr>
        <w:autoSpaceDE/>
        <w:autoSpaceDN/>
        <w:spacing w:before="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對象：全臺大專校院之在校學生，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採組隊方式報名參加，團隊成員為大二、大三、碩博士皆可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，惟大四生需保證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114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學年度第一學期仍具備在學身份。</w:t>
      </w:r>
    </w:p>
    <w:p w14:paraId="4A961FA4" w14:textId="5DFCB45A" w:rsidR="005E0EA3" w:rsidRPr="006424A1" w:rsidRDefault="005E0EA3" w:rsidP="005E0EA3">
      <w:pPr>
        <w:pStyle w:val="a3"/>
        <w:numPr>
          <w:ilvl w:val="0"/>
          <w:numId w:val="20"/>
        </w:numPr>
        <w:autoSpaceDE/>
        <w:autoSpaceDN/>
        <w:spacing w:before="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限制：本活動以大專校院之在校學生為主，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排除碩士在職專班生、應屆畢業生、中港澳之外籍生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。</w:t>
      </w:r>
    </w:p>
    <w:p w14:paraId="7C48ADDE" w14:textId="08FFC50A" w:rsidR="005E0EA3" w:rsidRPr="006424A1" w:rsidRDefault="005E0EA3" w:rsidP="005E0EA3">
      <w:pPr>
        <w:pStyle w:val="a3"/>
        <w:numPr>
          <w:ilvl w:val="0"/>
          <w:numId w:val="3"/>
        </w:numPr>
        <w:spacing w:beforeLines="100" w:before="360"/>
        <w:ind w:left="482" w:hanging="482"/>
        <w:rPr>
          <w:rFonts w:asciiTheme="minorHAnsi" w:eastAsia="標楷體" w:hAnsiTheme="minorHAnsi" w:cstheme="minorHAnsi"/>
          <w:color w:val="000000" w:themeColor="text1"/>
          <w:sz w:val="24"/>
          <w:szCs w:val="24"/>
        </w:rPr>
      </w:pPr>
      <w:r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組隊方式</w:t>
      </w:r>
    </w:p>
    <w:p w14:paraId="0B430EF2" w14:textId="77777777" w:rsidR="005E0EA3" w:rsidRPr="006424A1" w:rsidRDefault="005E0EA3" w:rsidP="005E0EA3">
      <w:pPr>
        <w:pStyle w:val="a3"/>
        <w:numPr>
          <w:ilvl w:val="0"/>
          <w:numId w:val="19"/>
        </w:numPr>
        <w:autoSpaceDE/>
        <w:autoSpaceDN/>
        <w:spacing w:before="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每隊人數</w:t>
      </w:r>
      <w:r w:rsidRPr="00FD4BEC">
        <w:rPr>
          <w:rFonts w:asciiTheme="minorHAnsi" w:eastAsia="標楷體" w:hAnsiTheme="minorHAnsi" w:cstheme="minorHAnsi"/>
          <w:b/>
          <w:color w:val="0070C0"/>
          <w:sz w:val="24"/>
          <w:szCs w:val="24"/>
          <w:shd w:val="clear" w:color="auto" w:fill="FFFFFF"/>
        </w:rPr>
        <w:t>最少</w:t>
      </w:r>
      <w:r w:rsidRPr="00FD4BEC">
        <w:rPr>
          <w:rFonts w:asciiTheme="minorHAnsi" w:eastAsia="標楷體" w:hAnsiTheme="minorHAnsi" w:cstheme="minorHAnsi"/>
          <w:b/>
          <w:color w:val="0070C0"/>
          <w:sz w:val="24"/>
          <w:szCs w:val="24"/>
          <w:shd w:val="clear" w:color="auto" w:fill="FFFFFF"/>
        </w:rPr>
        <w:t>2</w:t>
      </w:r>
      <w:r w:rsidRPr="00FD4BEC">
        <w:rPr>
          <w:rFonts w:asciiTheme="minorHAnsi" w:eastAsia="標楷體" w:hAnsiTheme="minorHAnsi" w:cstheme="minorHAnsi"/>
          <w:b/>
          <w:color w:val="0070C0"/>
          <w:sz w:val="24"/>
          <w:szCs w:val="24"/>
          <w:shd w:val="clear" w:color="auto" w:fill="FFFFFF"/>
        </w:rPr>
        <w:t>人最多</w:t>
      </w:r>
      <w:r w:rsidRPr="00FD4BEC">
        <w:rPr>
          <w:rFonts w:asciiTheme="minorHAnsi" w:eastAsia="標楷體" w:hAnsiTheme="minorHAnsi" w:cstheme="minorHAnsi"/>
          <w:b/>
          <w:color w:val="0070C0"/>
          <w:sz w:val="24"/>
          <w:szCs w:val="24"/>
          <w:shd w:val="clear" w:color="auto" w:fill="FFFFFF"/>
        </w:rPr>
        <w:t>5</w:t>
      </w:r>
      <w:r w:rsidRPr="00FD4BEC">
        <w:rPr>
          <w:rFonts w:asciiTheme="minorHAnsi" w:eastAsia="標楷體" w:hAnsiTheme="minorHAnsi" w:cstheme="minorHAnsi"/>
          <w:b/>
          <w:color w:val="0070C0"/>
          <w:sz w:val="24"/>
          <w:szCs w:val="24"/>
          <w:shd w:val="clear" w:color="auto" w:fill="FFFFFF"/>
        </w:rPr>
        <w:t>人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（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1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人限參加一隊），可跨校組隊參賽，需推派一位隊長作為主要聯絡人。</w:t>
      </w:r>
    </w:p>
    <w:p w14:paraId="26A0FF9B" w14:textId="77777777" w:rsidR="005E0EA3" w:rsidRPr="006424A1" w:rsidRDefault="005E0EA3" w:rsidP="005E0EA3">
      <w:pPr>
        <w:pStyle w:val="a3"/>
        <w:numPr>
          <w:ilvl w:val="0"/>
          <w:numId w:val="19"/>
        </w:numPr>
        <w:autoSpaceDE/>
        <w:autoSpaceDN/>
        <w:spacing w:before="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每隊需列指導教授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1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名，每位指導教授不限指導團隊數，可跨校指導。</w:t>
      </w:r>
    </w:p>
    <w:p w14:paraId="097A9ECD" w14:textId="77777777" w:rsidR="005E0EA3" w:rsidRPr="006424A1" w:rsidRDefault="005E0EA3" w:rsidP="005E0EA3">
      <w:pPr>
        <w:pStyle w:val="a3"/>
        <w:numPr>
          <w:ilvl w:val="0"/>
          <w:numId w:val="19"/>
        </w:numPr>
        <w:autoSpaceDE/>
        <w:autoSpaceDN/>
        <w:spacing w:before="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每隊需邀企業業師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1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名參與專題指導，每位業師不限指導團隊數，最遲需於初賽通過後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10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日內補齊企業業師資料。</w:t>
      </w:r>
    </w:p>
    <w:p w14:paraId="402AC882" w14:textId="77777777" w:rsidR="005E0EA3" w:rsidRPr="006424A1" w:rsidRDefault="005E0EA3" w:rsidP="005E0EA3">
      <w:pPr>
        <w:pStyle w:val="a3"/>
        <w:numPr>
          <w:ilvl w:val="0"/>
          <w:numId w:val="19"/>
        </w:numPr>
        <w:autoSpaceDE/>
        <w:autoSpaceDN/>
        <w:spacing w:before="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初賽入選團隊須派員出席專題交流會、決賽及成果展，未出席者視同放棄資格。</w:t>
      </w:r>
    </w:p>
    <w:p w14:paraId="30B512B4" w14:textId="77777777" w:rsidR="005E0EA3" w:rsidRPr="006424A1" w:rsidRDefault="005E0EA3" w:rsidP="005E0EA3">
      <w:pPr>
        <w:pStyle w:val="a3"/>
        <w:numPr>
          <w:ilvl w:val="0"/>
          <w:numId w:val="3"/>
        </w:numPr>
        <w:spacing w:beforeLines="100" w:before="360"/>
        <w:ind w:left="482" w:hanging="482"/>
        <w:rPr>
          <w:rFonts w:asciiTheme="minorHAnsi" w:eastAsia="標楷體" w:hAnsiTheme="minorHAnsi" w:cstheme="minorHAnsi"/>
          <w:color w:val="000000" w:themeColor="text1"/>
          <w:sz w:val="24"/>
          <w:szCs w:val="24"/>
        </w:rPr>
      </w:pPr>
      <w:r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徵件主題</w:t>
      </w:r>
      <w:r w:rsidR="00DA690C"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：</w:t>
      </w:r>
      <w:r w:rsidRPr="006424A1">
        <w:rPr>
          <w:rFonts w:asciiTheme="minorHAnsi" w:eastAsia="標楷體" w:hAnsiTheme="minorHAnsi" w:cstheme="minorHAnsi"/>
          <w:color w:val="0070C0"/>
          <w:sz w:val="24"/>
          <w:szCs w:val="24"/>
        </w:rPr>
        <w:t>本競賽的研究專題以資安應用解決方案為核心，徵選具有創新度、產業應用可行性之專題</w:t>
      </w:r>
      <w:r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，徵求與以下六大主題相關之資安實作專題，分別為</w:t>
      </w:r>
      <w:r w:rsidRPr="006424A1">
        <w:rPr>
          <w:rFonts w:asciiTheme="minorHAnsi" w:eastAsia="標楷體" w:hAnsiTheme="minorHAnsi" w:cstheme="minorHAnsi"/>
          <w:b/>
          <w:color w:val="000000" w:themeColor="text1"/>
          <w:sz w:val="24"/>
          <w:szCs w:val="24"/>
        </w:rPr>
        <w:t>工控資安、物聯網資安、零信任資安、後量子資安應用、</w:t>
      </w:r>
      <w:r w:rsidRPr="006424A1">
        <w:rPr>
          <w:rFonts w:asciiTheme="minorHAnsi" w:eastAsia="標楷體" w:hAnsiTheme="minorHAnsi" w:cstheme="minorHAnsi"/>
          <w:b/>
          <w:color w:val="000000" w:themeColor="text1"/>
          <w:sz w:val="24"/>
          <w:szCs w:val="24"/>
        </w:rPr>
        <w:t>AI</w:t>
      </w:r>
      <w:r w:rsidRPr="006424A1">
        <w:rPr>
          <w:rFonts w:asciiTheme="minorHAnsi" w:eastAsia="標楷體" w:hAnsiTheme="minorHAnsi" w:cstheme="minorHAnsi"/>
          <w:b/>
          <w:color w:val="000000" w:themeColor="text1"/>
          <w:sz w:val="24"/>
          <w:szCs w:val="24"/>
        </w:rPr>
        <w:t>資安應用及產品資安</w:t>
      </w:r>
      <w:r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。</w:t>
      </w:r>
    </w:p>
    <w:p w14:paraId="48B52980" w14:textId="3086714B" w:rsidR="005E0EA3" w:rsidRPr="006424A1" w:rsidRDefault="005E0EA3" w:rsidP="005E0EA3">
      <w:pPr>
        <w:pStyle w:val="a3"/>
        <w:numPr>
          <w:ilvl w:val="0"/>
          <w:numId w:val="3"/>
        </w:numPr>
        <w:spacing w:beforeLines="100" w:before="360"/>
        <w:ind w:left="482" w:hanging="482"/>
        <w:rPr>
          <w:rFonts w:asciiTheme="minorHAnsi" w:eastAsia="標楷體" w:hAnsiTheme="minorHAnsi" w:cstheme="minorHAnsi"/>
          <w:color w:val="000000" w:themeColor="text1"/>
          <w:sz w:val="24"/>
          <w:szCs w:val="24"/>
        </w:rPr>
      </w:pPr>
      <w:r w:rsidRPr="006424A1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賽制與獎勵</w:t>
      </w:r>
    </w:p>
    <w:p w14:paraId="6905EEC3" w14:textId="77777777" w:rsidR="005E0EA3" w:rsidRPr="006424A1" w:rsidRDefault="005E0EA3" w:rsidP="005E0EA3">
      <w:pPr>
        <w:pStyle w:val="a3"/>
        <w:numPr>
          <w:ilvl w:val="0"/>
          <w:numId w:val="26"/>
        </w:numPr>
        <w:autoSpaceDE/>
        <w:autoSpaceDN/>
        <w:spacing w:before="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兩階段賽制：</w:t>
      </w:r>
    </w:p>
    <w:p w14:paraId="23A591D2" w14:textId="77777777" w:rsidR="005E0EA3" w:rsidRPr="006424A1" w:rsidRDefault="005E0EA3" w:rsidP="005E0EA3">
      <w:pPr>
        <w:pStyle w:val="a3"/>
        <w:numPr>
          <w:ilvl w:val="0"/>
          <w:numId w:val="21"/>
        </w:numPr>
        <w:autoSpaceDE/>
        <w:autoSpaceDN/>
        <w:spacing w:before="0"/>
        <w:ind w:left="993" w:hanging="285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初賽：採書面審查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，依審查面向評選至多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20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隊進入決賽，得視情況採不足額入選。</w:t>
      </w:r>
    </w:p>
    <w:p w14:paraId="21D7FD1B" w14:textId="15ED1A80" w:rsidR="005E0EA3" w:rsidRPr="006424A1" w:rsidRDefault="005E0EA3" w:rsidP="005E0EA3">
      <w:pPr>
        <w:pStyle w:val="a3"/>
        <w:numPr>
          <w:ilvl w:val="0"/>
          <w:numId w:val="21"/>
        </w:numPr>
        <w:autoSpaceDE/>
        <w:autoSpaceDN/>
        <w:spacing w:before="0"/>
        <w:ind w:left="993" w:hanging="285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決賽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：</w:t>
      </w:r>
      <w:r w:rsidR="00FB2CBA"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採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簡報</w:t>
      </w:r>
      <w:r w:rsidR="00FB2CBA" w:rsidRPr="006424A1">
        <w:rPr>
          <w:rFonts w:asciiTheme="minorHAnsi" w:eastAsia="標楷體" w:hAnsiTheme="minorHAnsi" w:cstheme="minorHAnsi" w:hint="eastAsia"/>
          <w:b/>
          <w:sz w:val="24"/>
          <w:szCs w:val="24"/>
          <w:shd w:val="clear" w:color="auto" w:fill="FFFFFF"/>
        </w:rPr>
        <w:t>審查發表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專題成果並進行決選。</w:t>
      </w:r>
    </w:p>
    <w:p w14:paraId="7615CA26" w14:textId="77777777" w:rsidR="005E0EA3" w:rsidRPr="006424A1" w:rsidRDefault="005E0EA3" w:rsidP="005E0EA3">
      <w:pPr>
        <w:pStyle w:val="a3"/>
        <w:numPr>
          <w:ilvl w:val="0"/>
          <w:numId w:val="26"/>
        </w:numPr>
        <w:autoSpaceDE/>
        <w:autoSpaceDN/>
        <w:spacing w:before="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競賽獎勵：</w:t>
      </w:r>
    </w:p>
    <w:p w14:paraId="3CF90FBD" w14:textId="77777777" w:rsidR="005E0EA3" w:rsidRPr="006424A1" w:rsidRDefault="005E0EA3" w:rsidP="005E0EA3">
      <w:pPr>
        <w:pStyle w:val="a3"/>
        <w:numPr>
          <w:ilvl w:val="0"/>
          <w:numId w:val="23"/>
        </w:numPr>
        <w:autoSpaceDE/>
        <w:autoSpaceDN/>
        <w:spacing w:before="0"/>
        <w:ind w:left="993" w:hanging="284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color w:val="0070C0"/>
          <w:sz w:val="24"/>
          <w:szCs w:val="24"/>
          <w:shd w:val="clear" w:color="auto" w:fill="FFFFFF"/>
        </w:rPr>
        <w:t>專題實作費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：為鼓勵參賽團隊積極投入研發實作，提供通過初賽的入選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lastRenderedPageBreak/>
        <w:t>團隊</w:t>
      </w:r>
      <w:r w:rsidRPr="006424A1">
        <w:rPr>
          <w:rFonts w:asciiTheme="minorHAnsi" w:eastAsia="標楷體" w:hAnsiTheme="minorHAnsi" w:cstheme="minorHAnsi"/>
          <w:color w:val="0070C0"/>
          <w:sz w:val="24"/>
          <w:szCs w:val="24"/>
          <w:shd w:val="clear" w:color="auto" w:fill="FFFFFF"/>
        </w:rPr>
        <w:t>每隊新臺幣</w:t>
      </w:r>
      <w:r w:rsidRPr="006424A1">
        <w:rPr>
          <w:rFonts w:asciiTheme="minorHAnsi" w:eastAsia="標楷體" w:hAnsiTheme="minorHAnsi" w:cstheme="minorHAnsi"/>
          <w:color w:val="0070C0"/>
          <w:sz w:val="24"/>
          <w:szCs w:val="24"/>
          <w:shd w:val="clear" w:color="auto" w:fill="FFFFFF"/>
        </w:rPr>
        <w:t>10,000</w:t>
      </w:r>
      <w:r w:rsidRPr="006424A1">
        <w:rPr>
          <w:rFonts w:asciiTheme="minorHAnsi" w:eastAsia="標楷體" w:hAnsiTheme="minorHAnsi" w:cstheme="minorHAnsi"/>
          <w:color w:val="0070C0"/>
          <w:sz w:val="24"/>
          <w:szCs w:val="24"/>
          <w:shd w:val="clear" w:color="auto" w:fill="FFFFFF"/>
        </w:rPr>
        <w:t>元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。</w:t>
      </w:r>
    </w:p>
    <w:p w14:paraId="39DD89EC" w14:textId="77777777" w:rsidR="005E0EA3" w:rsidRPr="006424A1" w:rsidRDefault="005E0EA3" w:rsidP="005E0EA3">
      <w:pPr>
        <w:pStyle w:val="a3"/>
        <w:numPr>
          <w:ilvl w:val="0"/>
          <w:numId w:val="23"/>
        </w:numPr>
        <w:autoSpaceDE/>
        <w:autoSpaceDN/>
        <w:spacing w:before="0"/>
        <w:ind w:left="993" w:hanging="285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color w:val="0070C0"/>
          <w:sz w:val="24"/>
          <w:szCs w:val="24"/>
          <w:shd w:val="clear" w:color="auto" w:fill="FFFFFF"/>
        </w:rPr>
        <w:t>專題指導費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：</w:t>
      </w:r>
    </w:p>
    <w:p w14:paraId="0300E86C" w14:textId="77777777" w:rsidR="005E0EA3" w:rsidRPr="006424A1" w:rsidRDefault="005E0EA3" w:rsidP="005E0EA3">
      <w:pPr>
        <w:pStyle w:val="a3"/>
        <w:numPr>
          <w:ilvl w:val="0"/>
          <w:numId w:val="22"/>
        </w:numPr>
        <w:autoSpaceDE/>
        <w:autoSpaceDN/>
        <w:spacing w:before="0"/>
        <w:ind w:left="1332" w:hanging="34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每隊需有學校指導教授及企業業師各一名，提供通過初賽之入選團隊的</w:t>
      </w:r>
      <w:r w:rsidRPr="006424A1">
        <w:rPr>
          <w:rFonts w:asciiTheme="minorHAnsi" w:eastAsia="標楷體" w:hAnsiTheme="minorHAnsi" w:cstheme="minorHAnsi"/>
          <w:color w:val="0070C0"/>
          <w:sz w:val="24"/>
          <w:szCs w:val="24"/>
          <w:shd w:val="clear" w:color="auto" w:fill="FFFFFF"/>
        </w:rPr>
        <w:t>指導教授及企業業師各新臺幣</w:t>
      </w:r>
      <w:r w:rsidRPr="006424A1">
        <w:rPr>
          <w:rFonts w:asciiTheme="minorHAnsi" w:eastAsia="標楷體" w:hAnsiTheme="minorHAnsi" w:cstheme="minorHAnsi"/>
          <w:color w:val="0070C0"/>
          <w:sz w:val="24"/>
          <w:szCs w:val="24"/>
          <w:shd w:val="clear" w:color="auto" w:fill="FFFFFF"/>
        </w:rPr>
        <w:t>10,000</w:t>
      </w:r>
      <w:r w:rsidRPr="006424A1">
        <w:rPr>
          <w:rFonts w:asciiTheme="minorHAnsi" w:eastAsia="標楷體" w:hAnsiTheme="minorHAnsi" w:cstheme="minorHAnsi"/>
          <w:color w:val="0070C0"/>
          <w:sz w:val="24"/>
          <w:szCs w:val="24"/>
          <w:shd w:val="clear" w:color="auto" w:fill="FFFFFF"/>
        </w:rPr>
        <w:t>元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。</w:t>
      </w:r>
    </w:p>
    <w:p w14:paraId="54E127DD" w14:textId="77777777" w:rsidR="005E0EA3" w:rsidRPr="006424A1" w:rsidRDefault="005E0EA3" w:rsidP="005E0EA3">
      <w:pPr>
        <w:pStyle w:val="a3"/>
        <w:numPr>
          <w:ilvl w:val="0"/>
          <w:numId w:val="22"/>
        </w:numPr>
        <w:autoSpaceDE/>
        <w:autoSpaceDN/>
        <w:spacing w:before="0"/>
        <w:ind w:left="1332" w:hanging="34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指導教授及企業業師於新秀專題實作期間，需與團隊至少召開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4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次的專題討論會議，並繳交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4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份「專題會議紀錄」以為檢核依據。</w:t>
      </w:r>
    </w:p>
    <w:p w14:paraId="5CC31EB4" w14:textId="77777777" w:rsidR="005E0EA3" w:rsidRPr="006424A1" w:rsidRDefault="005E0EA3" w:rsidP="005E0EA3">
      <w:pPr>
        <w:pStyle w:val="a3"/>
        <w:numPr>
          <w:ilvl w:val="0"/>
          <w:numId w:val="22"/>
        </w:numPr>
        <w:autoSpaceDE/>
        <w:autoSpaceDN/>
        <w:spacing w:before="0"/>
        <w:ind w:left="1332" w:hanging="34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各團隊可視研究專題領域、產業應用等面向，自行邀請合適的企業業師參與指導。</w:t>
      </w:r>
    </w:p>
    <w:p w14:paraId="447DD2EE" w14:textId="77777777" w:rsidR="005E0EA3" w:rsidRPr="006424A1" w:rsidRDefault="005E0EA3" w:rsidP="005E0EA3">
      <w:pPr>
        <w:pStyle w:val="a3"/>
        <w:numPr>
          <w:ilvl w:val="0"/>
          <w:numId w:val="23"/>
        </w:numPr>
        <w:autoSpaceDE/>
        <w:autoSpaceDN/>
        <w:spacing w:before="0"/>
        <w:ind w:left="993" w:hanging="285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color w:val="0070C0"/>
          <w:sz w:val="24"/>
          <w:szCs w:val="24"/>
          <w:shd w:val="clear" w:color="auto" w:fill="FFFFFF"/>
        </w:rPr>
        <w:t>獎項說明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：</w:t>
      </w:r>
    </w:p>
    <w:p w14:paraId="2A11D1C0" w14:textId="77777777" w:rsidR="005E0EA3" w:rsidRPr="006424A1" w:rsidRDefault="005E0EA3" w:rsidP="005E0EA3">
      <w:pPr>
        <w:pStyle w:val="a3"/>
        <w:numPr>
          <w:ilvl w:val="0"/>
          <w:numId w:val="24"/>
        </w:numPr>
        <w:autoSpaceDE/>
        <w:autoSpaceDN/>
        <w:spacing w:before="0"/>
        <w:ind w:left="1332" w:hanging="34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競賽獎項及獎金規劃如下表，競賽獎金將依企業實際贊助經費進行分配，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主辦單位得視實際狀況，保有調整獎項名額、獎金、獎狀落款及修改之權利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。</w:t>
      </w:r>
    </w:p>
    <w:tbl>
      <w:tblPr>
        <w:tblStyle w:val="aa"/>
        <w:tblW w:w="7654" w:type="dxa"/>
        <w:tblInd w:w="988" w:type="dxa"/>
        <w:tblLook w:val="04A0" w:firstRow="1" w:lastRow="0" w:firstColumn="1" w:lastColumn="0" w:noHBand="0" w:noVBand="1"/>
      </w:tblPr>
      <w:tblGrid>
        <w:gridCol w:w="2551"/>
        <w:gridCol w:w="2551"/>
        <w:gridCol w:w="2552"/>
      </w:tblGrid>
      <w:tr w:rsidR="005E0EA3" w:rsidRPr="006424A1" w14:paraId="7BE56988" w14:textId="77777777" w:rsidTr="00E866D1">
        <w:tc>
          <w:tcPr>
            <w:tcW w:w="2551" w:type="dxa"/>
          </w:tcPr>
          <w:p w14:paraId="08A86BB3" w14:textId="77777777" w:rsidR="005E0EA3" w:rsidRPr="006424A1" w:rsidRDefault="005E0EA3" w:rsidP="00E866D1">
            <w:pPr>
              <w:jc w:val="center"/>
              <w:rPr>
                <w:rFonts w:eastAsia="標楷體" w:cstheme="minorHAnsi"/>
                <w:b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b/>
                <w:szCs w:val="24"/>
                <w:shd w:val="clear" w:color="auto" w:fill="FFFFFF"/>
              </w:rPr>
              <w:t>競賽獎項名稱</w:t>
            </w:r>
          </w:p>
        </w:tc>
        <w:tc>
          <w:tcPr>
            <w:tcW w:w="2551" w:type="dxa"/>
          </w:tcPr>
          <w:p w14:paraId="4038674D" w14:textId="77777777" w:rsidR="005E0EA3" w:rsidRPr="006424A1" w:rsidRDefault="005E0EA3" w:rsidP="00E866D1">
            <w:pPr>
              <w:jc w:val="center"/>
              <w:rPr>
                <w:rFonts w:eastAsia="標楷體" w:cstheme="minorHAnsi"/>
                <w:b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b/>
                <w:szCs w:val="24"/>
                <w:shd w:val="clear" w:color="auto" w:fill="FFFFFF"/>
              </w:rPr>
              <w:t>獲選隊伍數</w:t>
            </w:r>
          </w:p>
        </w:tc>
        <w:tc>
          <w:tcPr>
            <w:tcW w:w="2552" w:type="dxa"/>
          </w:tcPr>
          <w:p w14:paraId="4EDFD46E" w14:textId="77777777" w:rsidR="005E0EA3" w:rsidRPr="006424A1" w:rsidRDefault="005E0EA3" w:rsidP="00E866D1">
            <w:pPr>
              <w:jc w:val="center"/>
              <w:rPr>
                <w:rFonts w:eastAsia="標楷體" w:cstheme="minorHAnsi"/>
                <w:b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b/>
                <w:szCs w:val="24"/>
                <w:shd w:val="clear" w:color="auto" w:fill="FFFFFF"/>
              </w:rPr>
              <w:t>獎金</w:t>
            </w:r>
          </w:p>
        </w:tc>
      </w:tr>
      <w:tr w:rsidR="005E0EA3" w:rsidRPr="006424A1" w14:paraId="55C4C58D" w14:textId="77777777" w:rsidTr="00E866D1">
        <w:tc>
          <w:tcPr>
            <w:tcW w:w="2551" w:type="dxa"/>
            <w:vAlign w:val="center"/>
          </w:tcPr>
          <w:p w14:paraId="2B0E83FD" w14:textId="77777777" w:rsidR="005E0EA3" w:rsidRPr="006424A1" w:rsidRDefault="005E0EA3" w:rsidP="00E866D1">
            <w:pPr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資安應用獎</w:t>
            </w:r>
          </w:p>
        </w:tc>
        <w:tc>
          <w:tcPr>
            <w:tcW w:w="2551" w:type="dxa"/>
            <w:vAlign w:val="center"/>
          </w:tcPr>
          <w:p w14:paraId="66EA44DE" w14:textId="77777777" w:rsidR="005E0EA3" w:rsidRPr="006424A1" w:rsidRDefault="005E0EA3" w:rsidP="00E866D1">
            <w:pPr>
              <w:spacing w:line="240" w:lineRule="exact"/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1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隊</w:t>
            </w:r>
          </w:p>
        </w:tc>
        <w:tc>
          <w:tcPr>
            <w:tcW w:w="2552" w:type="dxa"/>
            <w:vAlign w:val="center"/>
          </w:tcPr>
          <w:p w14:paraId="4460EF2F" w14:textId="77777777" w:rsidR="005E0EA3" w:rsidRPr="006424A1" w:rsidRDefault="005E0EA3" w:rsidP="00E866D1">
            <w:pPr>
              <w:spacing w:line="240" w:lineRule="exact"/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新臺幣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80,000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元</w:t>
            </w:r>
          </w:p>
        </w:tc>
      </w:tr>
      <w:tr w:rsidR="005E0EA3" w:rsidRPr="006424A1" w14:paraId="648997C3" w14:textId="77777777" w:rsidTr="00E866D1">
        <w:tc>
          <w:tcPr>
            <w:tcW w:w="2551" w:type="dxa"/>
            <w:vAlign w:val="center"/>
          </w:tcPr>
          <w:p w14:paraId="78DB8624" w14:textId="77777777" w:rsidR="005E0EA3" w:rsidRPr="006424A1" w:rsidRDefault="005E0EA3" w:rsidP="00E866D1">
            <w:pPr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資安卓越獎</w:t>
            </w:r>
          </w:p>
        </w:tc>
        <w:tc>
          <w:tcPr>
            <w:tcW w:w="2551" w:type="dxa"/>
            <w:vAlign w:val="center"/>
          </w:tcPr>
          <w:p w14:paraId="18B5FDB4" w14:textId="77777777" w:rsidR="005E0EA3" w:rsidRPr="006424A1" w:rsidRDefault="005E0EA3" w:rsidP="00E866D1">
            <w:pPr>
              <w:spacing w:line="240" w:lineRule="exact"/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1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隊</w:t>
            </w:r>
          </w:p>
        </w:tc>
        <w:tc>
          <w:tcPr>
            <w:tcW w:w="2552" w:type="dxa"/>
            <w:vAlign w:val="center"/>
          </w:tcPr>
          <w:p w14:paraId="18D2A827" w14:textId="77777777" w:rsidR="005E0EA3" w:rsidRPr="006424A1" w:rsidRDefault="005E0EA3" w:rsidP="00E866D1">
            <w:pPr>
              <w:spacing w:line="240" w:lineRule="exact"/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新臺幣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80,000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元</w:t>
            </w:r>
          </w:p>
        </w:tc>
      </w:tr>
      <w:tr w:rsidR="005E0EA3" w:rsidRPr="006424A1" w14:paraId="3ABB80B3" w14:textId="77777777" w:rsidTr="00E866D1">
        <w:tc>
          <w:tcPr>
            <w:tcW w:w="2551" w:type="dxa"/>
            <w:vAlign w:val="center"/>
          </w:tcPr>
          <w:p w14:paraId="0D900B81" w14:textId="77777777" w:rsidR="005E0EA3" w:rsidRPr="006424A1" w:rsidRDefault="005E0EA3" w:rsidP="00E866D1">
            <w:pPr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防禦創新獎</w:t>
            </w:r>
          </w:p>
        </w:tc>
        <w:tc>
          <w:tcPr>
            <w:tcW w:w="2551" w:type="dxa"/>
            <w:vAlign w:val="center"/>
          </w:tcPr>
          <w:p w14:paraId="6A160A69" w14:textId="77777777" w:rsidR="005E0EA3" w:rsidRPr="006424A1" w:rsidRDefault="005E0EA3" w:rsidP="00E866D1">
            <w:pPr>
              <w:spacing w:line="240" w:lineRule="exact"/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1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隊</w:t>
            </w:r>
          </w:p>
        </w:tc>
        <w:tc>
          <w:tcPr>
            <w:tcW w:w="2552" w:type="dxa"/>
            <w:vAlign w:val="center"/>
          </w:tcPr>
          <w:p w14:paraId="6A9A40F9" w14:textId="77777777" w:rsidR="005E0EA3" w:rsidRPr="006424A1" w:rsidRDefault="005E0EA3" w:rsidP="00E866D1">
            <w:pPr>
              <w:spacing w:line="240" w:lineRule="exact"/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新臺幣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80,000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元</w:t>
            </w:r>
          </w:p>
        </w:tc>
      </w:tr>
      <w:tr w:rsidR="005E0EA3" w:rsidRPr="006424A1" w14:paraId="48763613" w14:textId="77777777" w:rsidTr="00E866D1">
        <w:tc>
          <w:tcPr>
            <w:tcW w:w="2551" w:type="dxa"/>
            <w:vAlign w:val="center"/>
          </w:tcPr>
          <w:p w14:paraId="4645309D" w14:textId="77777777" w:rsidR="005E0EA3" w:rsidRPr="006424A1" w:rsidRDefault="005E0EA3" w:rsidP="00E866D1">
            <w:pPr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最佳潛力獎</w:t>
            </w:r>
          </w:p>
        </w:tc>
        <w:tc>
          <w:tcPr>
            <w:tcW w:w="2551" w:type="dxa"/>
            <w:vAlign w:val="center"/>
          </w:tcPr>
          <w:p w14:paraId="6766CBDA" w14:textId="77777777" w:rsidR="005E0EA3" w:rsidRPr="006424A1" w:rsidRDefault="005E0EA3" w:rsidP="00E866D1">
            <w:pPr>
              <w:spacing w:line="240" w:lineRule="exact"/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2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隊</w:t>
            </w:r>
          </w:p>
        </w:tc>
        <w:tc>
          <w:tcPr>
            <w:tcW w:w="2552" w:type="dxa"/>
            <w:vAlign w:val="center"/>
          </w:tcPr>
          <w:p w14:paraId="6DA75BB6" w14:textId="77777777" w:rsidR="005E0EA3" w:rsidRPr="006424A1" w:rsidRDefault="005E0EA3" w:rsidP="00E866D1">
            <w:pPr>
              <w:spacing w:line="240" w:lineRule="exact"/>
              <w:jc w:val="center"/>
              <w:rPr>
                <w:rFonts w:eastAsia="標楷體" w:cstheme="minorHAnsi"/>
                <w:szCs w:val="24"/>
                <w:shd w:val="clear" w:color="auto" w:fill="FFFFFF"/>
              </w:rPr>
            </w:pP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新臺幣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30,000</w:t>
            </w:r>
            <w:r w:rsidRPr="006424A1">
              <w:rPr>
                <w:rFonts w:eastAsia="標楷體" w:cstheme="minorHAnsi"/>
                <w:szCs w:val="24"/>
                <w:shd w:val="clear" w:color="auto" w:fill="FFFFFF"/>
              </w:rPr>
              <w:t>元</w:t>
            </w:r>
          </w:p>
        </w:tc>
      </w:tr>
    </w:tbl>
    <w:p w14:paraId="7A055289" w14:textId="77777777" w:rsidR="005E0EA3" w:rsidRPr="006424A1" w:rsidRDefault="005E0EA3" w:rsidP="005E0EA3">
      <w:pPr>
        <w:pStyle w:val="a3"/>
        <w:numPr>
          <w:ilvl w:val="0"/>
          <w:numId w:val="24"/>
        </w:numPr>
        <w:autoSpaceDE/>
        <w:autoSpaceDN/>
        <w:spacing w:before="0"/>
        <w:ind w:left="1332" w:hanging="34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color w:val="0070C0"/>
          <w:sz w:val="24"/>
          <w:szCs w:val="24"/>
          <w:shd w:val="clear" w:color="auto" w:fill="FFFFFF"/>
        </w:rPr>
        <w:t>通過初賽的入選團隊可獲得參賽證明乙紙；決賽獲獎的團隊可獲得獎狀乙紙及競賽獎金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。</w:t>
      </w:r>
    </w:p>
    <w:p w14:paraId="393C5798" w14:textId="77777777" w:rsidR="005E0EA3" w:rsidRPr="006424A1" w:rsidRDefault="005E0EA3" w:rsidP="005E0EA3">
      <w:pPr>
        <w:pStyle w:val="a3"/>
        <w:numPr>
          <w:ilvl w:val="0"/>
          <w:numId w:val="23"/>
        </w:numPr>
        <w:autoSpaceDE/>
        <w:autoSpaceDN/>
        <w:spacing w:before="0"/>
        <w:ind w:left="993" w:hanging="284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其他資源：通過初賽的入選團隊得</w:t>
      </w:r>
    </w:p>
    <w:p w14:paraId="5AF92594" w14:textId="77777777" w:rsidR="005E0EA3" w:rsidRPr="006424A1" w:rsidRDefault="005E0EA3" w:rsidP="005E0EA3">
      <w:pPr>
        <w:pStyle w:val="a3"/>
        <w:numPr>
          <w:ilvl w:val="0"/>
          <w:numId w:val="25"/>
        </w:numPr>
        <w:autoSpaceDE/>
        <w:autoSpaceDN/>
        <w:spacing w:before="0"/>
        <w:ind w:left="1332" w:hanging="34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優先報名沙崙基地開設之資安課程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(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每堂課皆有限額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)</w:t>
      </w:r>
    </w:p>
    <w:p w14:paraId="232383EC" w14:textId="77777777" w:rsidR="005E0EA3" w:rsidRPr="006424A1" w:rsidRDefault="005E0EA3" w:rsidP="005E0EA3">
      <w:pPr>
        <w:pStyle w:val="a3"/>
        <w:numPr>
          <w:ilvl w:val="0"/>
          <w:numId w:val="25"/>
        </w:numPr>
        <w:autoSpaceDE/>
        <w:autoSpaceDN/>
        <w:spacing w:before="0"/>
        <w:ind w:left="1332" w:hanging="34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參與新秀企業參訪、資安講座等活動</w:t>
      </w:r>
    </w:p>
    <w:p w14:paraId="2488B074" w14:textId="77777777" w:rsidR="005E0EA3" w:rsidRPr="006424A1" w:rsidRDefault="005E0EA3" w:rsidP="005E0EA3">
      <w:pPr>
        <w:pStyle w:val="a3"/>
        <w:numPr>
          <w:ilvl w:val="0"/>
          <w:numId w:val="25"/>
        </w:numPr>
        <w:autoSpaceDE/>
        <w:autoSpaceDN/>
        <w:spacing w:before="0"/>
        <w:ind w:left="1332" w:hanging="34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出席產學交流會、決賽及成果展等活動，與產業交流及接受優勝表揚。</w:t>
      </w:r>
    </w:p>
    <w:p w14:paraId="72A1F77C" w14:textId="6701BF61" w:rsidR="005E0EA3" w:rsidRPr="006424A1" w:rsidRDefault="005E0EA3" w:rsidP="0063422F">
      <w:pPr>
        <w:pStyle w:val="a3"/>
        <w:numPr>
          <w:ilvl w:val="0"/>
          <w:numId w:val="3"/>
        </w:numPr>
        <w:spacing w:beforeLines="100" w:before="360"/>
        <w:ind w:left="482" w:hanging="482"/>
        <w:rPr>
          <w:rFonts w:asciiTheme="minorHAnsi" w:eastAsia="標楷體" w:hAnsiTheme="minorHAnsi" w:cstheme="minorHAnsi"/>
          <w:b/>
          <w:color w:val="000000" w:themeColor="text1"/>
          <w:sz w:val="24"/>
          <w:szCs w:val="24"/>
        </w:rPr>
      </w:pPr>
      <w:r w:rsidRPr="006424A1">
        <w:rPr>
          <w:rFonts w:asciiTheme="minorHAnsi" w:eastAsia="標楷體" w:hAnsiTheme="minorHAnsi" w:cstheme="minorHAnsi"/>
          <w:b/>
          <w:color w:val="000000" w:themeColor="text1"/>
          <w:sz w:val="24"/>
          <w:szCs w:val="24"/>
        </w:rPr>
        <w:t>申請作業：</w:t>
      </w:r>
    </w:p>
    <w:p w14:paraId="11E13BC4" w14:textId="132EEC2D" w:rsidR="0063422F" w:rsidRPr="006424A1" w:rsidRDefault="0063422F" w:rsidP="0063422F">
      <w:pPr>
        <w:pStyle w:val="a3"/>
        <w:numPr>
          <w:ilvl w:val="0"/>
          <w:numId w:val="29"/>
        </w:numPr>
        <w:autoSpaceDE/>
        <w:autoSpaceDN/>
        <w:spacing w:before="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採線上報名，請每位成員各自於</w:t>
      </w:r>
      <w:r w:rsidRPr="006424A1">
        <w:rPr>
          <w:rFonts w:asciiTheme="minorHAnsi" w:eastAsia="標楷體" w:hAnsiTheme="minorHAnsi" w:cstheme="minorHAnsi"/>
          <w:b/>
          <w:sz w:val="24"/>
          <w:szCs w:val="24"/>
          <w:highlight w:val="yellow"/>
          <w:shd w:val="clear" w:color="auto" w:fill="FFFFFF"/>
        </w:rPr>
        <w:t>07</w:t>
      </w:r>
      <w:r w:rsidRPr="006424A1">
        <w:rPr>
          <w:rFonts w:asciiTheme="minorHAnsi" w:eastAsia="標楷體" w:hAnsiTheme="minorHAnsi" w:cstheme="minorHAnsi"/>
          <w:b/>
          <w:sz w:val="24"/>
          <w:szCs w:val="24"/>
          <w:highlight w:val="yellow"/>
          <w:shd w:val="clear" w:color="auto" w:fill="FFFFFF"/>
        </w:rPr>
        <w:t>月</w:t>
      </w:r>
      <w:r w:rsidRPr="006424A1">
        <w:rPr>
          <w:rFonts w:asciiTheme="minorHAnsi" w:eastAsia="標楷體" w:hAnsiTheme="minorHAnsi" w:cstheme="minorHAnsi"/>
          <w:b/>
          <w:sz w:val="24"/>
          <w:szCs w:val="24"/>
          <w:highlight w:val="yellow"/>
          <w:shd w:val="clear" w:color="auto" w:fill="FFFFFF"/>
        </w:rPr>
        <w:t>15</w:t>
      </w:r>
      <w:r w:rsidRPr="006424A1">
        <w:rPr>
          <w:rFonts w:asciiTheme="minorHAnsi" w:eastAsia="標楷體" w:hAnsiTheme="minorHAnsi" w:cstheme="minorHAnsi"/>
          <w:b/>
          <w:sz w:val="24"/>
          <w:szCs w:val="24"/>
          <w:highlight w:val="yellow"/>
          <w:shd w:val="clear" w:color="auto" w:fill="FFFFFF"/>
        </w:rPr>
        <w:t>日</w:t>
      </w:r>
      <w:r w:rsidRPr="006424A1">
        <w:rPr>
          <w:rFonts w:asciiTheme="minorHAnsi" w:eastAsia="標楷體" w:hAnsiTheme="minorHAnsi" w:cstheme="minorHAnsi"/>
          <w:b/>
          <w:sz w:val="24"/>
          <w:szCs w:val="24"/>
          <w:highlight w:val="yellow"/>
          <w:shd w:val="clear" w:color="auto" w:fill="FFFFFF"/>
        </w:rPr>
        <w:t>(</w:t>
      </w:r>
      <w:r w:rsidR="003F6419" w:rsidRPr="006424A1">
        <w:rPr>
          <w:rFonts w:asciiTheme="minorHAnsi" w:eastAsia="標楷體" w:hAnsiTheme="minorHAnsi" w:cstheme="minorHAnsi"/>
          <w:b/>
          <w:sz w:val="24"/>
          <w:szCs w:val="24"/>
          <w:highlight w:val="yellow"/>
          <w:shd w:val="clear" w:color="auto" w:fill="FFFFFF"/>
        </w:rPr>
        <w:t>二</w:t>
      </w:r>
      <w:r w:rsidRPr="006424A1">
        <w:rPr>
          <w:rFonts w:asciiTheme="minorHAnsi" w:eastAsia="標楷體" w:hAnsiTheme="minorHAnsi" w:cstheme="minorHAnsi"/>
          <w:b/>
          <w:sz w:val="24"/>
          <w:szCs w:val="24"/>
          <w:highlight w:val="yellow"/>
          <w:shd w:val="clear" w:color="auto" w:fill="FFFFFF"/>
        </w:rPr>
        <w:t>)</w:t>
      </w:r>
      <w:r w:rsidR="003F6419" w:rsidRPr="006424A1">
        <w:rPr>
          <w:rFonts w:asciiTheme="minorHAnsi" w:eastAsia="標楷體" w:hAnsiTheme="minorHAnsi" w:cstheme="minorHAnsi"/>
          <w:b/>
          <w:sz w:val="24"/>
          <w:szCs w:val="24"/>
          <w:highlight w:val="yellow"/>
          <w:shd w:val="clear" w:color="auto" w:fill="FFFFFF"/>
        </w:rPr>
        <w:t>下午</w:t>
      </w:r>
      <w:r w:rsidR="003F6419" w:rsidRPr="006424A1">
        <w:rPr>
          <w:rFonts w:asciiTheme="minorHAnsi" w:eastAsia="標楷體" w:hAnsiTheme="minorHAnsi" w:cstheme="minorHAnsi"/>
          <w:b/>
          <w:sz w:val="24"/>
          <w:szCs w:val="24"/>
          <w:highlight w:val="yellow"/>
          <w:shd w:val="clear" w:color="auto" w:fill="FFFFFF"/>
        </w:rPr>
        <w:t>5</w:t>
      </w:r>
      <w:r w:rsidR="003F6419" w:rsidRPr="006424A1">
        <w:rPr>
          <w:rFonts w:asciiTheme="minorHAnsi" w:eastAsia="標楷體" w:hAnsiTheme="minorHAnsi" w:cstheme="minorHAnsi"/>
          <w:b/>
          <w:sz w:val="24"/>
          <w:szCs w:val="24"/>
          <w:highlight w:val="yellow"/>
          <w:shd w:val="clear" w:color="auto" w:fill="FFFFFF"/>
        </w:rPr>
        <w:t>時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前至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ievent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進行登錄報名（網址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:</w:t>
      </w:r>
      <w:r w:rsidRPr="006424A1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hyperlink r:id="rId10" w:history="1">
        <w:r w:rsidRPr="006424A1">
          <w:rPr>
            <w:rStyle w:val="a5"/>
            <w:rFonts w:asciiTheme="minorHAnsi" w:hAnsiTheme="minorHAnsi" w:cstheme="minorHAnsi"/>
            <w:sz w:val="24"/>
            <w:szCs w:val="24"/>
            <w:shd w:val="clear" w:color="auto" w:fill="FFFFFF"/>
          </w:rPr>
          <w:t>https://ievents.iii.org.tw/EventS.aspx?t=0&amp;id=2776</w:t>
        </w:r>
      </w:hyperlink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），並請</w:t>
      </w:r>
      <w:r w:rsidRPr="006424A1">
        <w:rPr>
          <w:rFonts w:asciiTheme="minorHAnsi" w:eastAsia="標楷體" w:hAnsiTheme="minorHAnsi" w:cstheme="minorHAnsi"/>
          <w:b/>
          <w:sz w:val="24"/>
          <w:szCs w:val="24"/>
        </w:rPr>
        <w:t>隊長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將下列資料於時限內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Email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至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acwsouth@iii.org.tw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。</w:t>
      </w:r>
    </w:p>
    <w:p w14:paraId="08BE8F78" w14:textId="77777777" w:rsidR="0063422F" w:rsidRPr="006424A1" w:rsidRDefault="0063422F" w:rsidP="0063422F">
      <w:pPr>
        <w:pStyle w:val="a3"/>
        <w:numPr>
          <w:ilvl w:val="0"/>
          <w:numId w:val="29"/>
        </w:numPr>
        <w:autoSpaceDE/>
        <w:autoSpaceDN/>
        <w:spacing w:before="0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Email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繳交資料：</w:t>
      </w:r>
    </w:p>
    <w:p w14:paraId="1192AA17" w14:textId="77777777" w:rsidR="0063422F" w:rsidRPr="006424A1" w:rsidRDefault="0063422F" w:rsidP="0063422F">
      <w:pPr>
        <w:pStyle w:val="a3"/>
        <w:numPr>
          <w:ilvl w:val="0"/>
          <w:numId w:val="28"/>
        </w:numPr>
        <w:autoSpaceDE/>
        <w:autoSpaceDN/>
        <w:spacing w:before="0"/>
        <w:ind w:left="993" w:hanging="284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請設定信件主旨為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2025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沙崙資安新秀大賽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/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隊名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/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隊長姓名</w:t>
      </w:r>
    </w:p>
    <w:p w14:paraId="4293F060" w14:textId="2D683B67" w:rsidR="0063422F" w:rsidRPr="006424A1" w:rsidRDefault="0063422F" w:rsidP="0063422F">
      <w:pPr>
        <w:pStyle w:val="a3"/>
        <w:numPr>
          <w:ilvl w:val="0"/>
          <w:numId w:val="28"/>
        </w:numPr>
        <w:autoSpaceDE/>
        <w:autoSpaceDN/>
        <w:spacing w:before="0"/>
        <w:ind w:left="993" w:hanging="284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2025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沙崙資安新秀大賽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報名表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(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請提交</w:t>
      </w:r>
      <w:r w:rsidRPr="006424A1">
        <w:rPr>
          <w:rFonts w:asciiTheme="minorHAnsi" w:eastAsia="標楷體" w:hAnsiTheme="minorHAnsi" w:cstheme="minorHAnsi"/>
          <w:b/>
          <w:color w:val="0070C0"/>
          <w:sz w:val="24"/>
          <w:szCs w:val="24"/>
          <w:shd w:val="clear" w:color="auto" w:fill="FFFFFF"/>
        </w:rPr>
        <w:t>word</w:t>
      </w:r>
      <w:r w:rsidRPr="006424A1">
        <w:rPr>
          <w:rFonts w:asciiTheme="minorHAnsi" w:eastAsia="標楷體" w:hAnsiTheme="minorHAnsi" w:cstheme="minorHAnsi"/>
          <w:b/>
          <w:color w:val="0070C0"/>
          <w:sz w:val="24"/>
          <w:szCs w:val="24"/>
          <w:shd w:val="clear" w:color="auto" w:fill="FFFFFF"/>
        </w:rPr>
        <w:t>檔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)</w:t>
      </w:r>
    </w:p>
    <w:p w14:paraId="4079594F" w14:textId="0581AE1C" w:rsidR="0063422F" w:rsidRPr="006424A1" w:rsidRDefault="0063422F" w:rsidP="0063422F">
      <w:pPr>
        <w:pStyle w:val="a3"/>
        <w:numPr>
          <w:ilvl w:val="0"/>
          <w:numId w:val="28"/>
        </w:numPr>
        <w:autoSpaceDE/>
        <w:autoSpaceDN/>
        <w:spacing w:before="0"/>
        <w:ind w:left="993" w:hanging="284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2025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沙崙資安新秀大賽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聲明暨切結書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(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團隊與指導教授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)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(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請提交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pdf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檔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)</w:t>
      </w:r>
    </w:p>
    <w:p w14:paraId="0A63FBA7" w14:textId="77777777" w:rsidR="0063422F" w:rsidRPr="006424A1" w:rsidRDefault="0063422F" w:rsidP="0063422F">
      <w:pPr>
        <w:pStyle w:val="a3"/>
        <w:numPr>
          <w:ilvl w:val="0"/>
          <w:numId w:val="28"/>
        </w:numPr>
        <w:autoSpaceDE/>
        <w:autoSpaceDN/>
        <w:spacing w:before="0"/>
        <w:ind w:left="993" w:hanging="284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團隊成員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113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學年度第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2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學期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在學證明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(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請提交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pdf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檔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)</w:t>
      </w:r>
    </w:p>
    <w:p w14:paraId="6D7F59D9" w14:textId="77777777" w:rsidR="00FD4BEC" w:rsidRDefault="0063422F" w:rsidP="00FD4BEC">
      <w:pPr>
        <w:pStyle w:val="a3"/>
        <w:numPr>
          <w:ilvl w:val="0"/>
          <w:numId w:val="28"/>
        </w:numPr>
        <w:autoSpaceDE/>
        <w:autoSpaceDN/>
        <w:spacing w:before="0"/>
        <w:ind w:left="993" w:hanging="284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專題實作構想簡報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：須包含但不限封面、專題研究動機、背景與目的、研究方法與步驟、預計成果與貢獻、團隊成員資安學經歷簡介與分工、專題期程及參考文獻等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(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請提交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pdf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檔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)</w:t>
      </w:r>
    </w:p>
    <w:p w14:paraId="4E1B2EA8" w14:textId="5EE23842" w:rsidR="0063422F" w:rsidRPr="00FD4BEC" w:rsidRDefault="0063422F" w:rsidP="00FD4BEC">
      <w:pPr>
        <w:pStyle w:val="a3"/>
        <w:numPr>
          <w:ilvl w:val="0"/>
          <w:numId w:val="28"/>
        </w:numPr>
        <w:autoSpaceDE/>
        <w:autoSpaceDN/>
        <w:spacing w:before="0"/>
        <w:ind w:left="993" w:hanging="284"/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</w:pPr>
      <w:r w:rsidRPr="00FD4BEC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團隊成員</w:t>
      </w:r>
      <w:r w:rsidRPr="00FD4BEC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合照</w:t>
      </w:r>
      <w:r w:rsidRPr="00FD4BEC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1</w:t>
      </w:r>
      <w:r w:rsidRPr="00FD4BEC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張</w:t>
      </w:r>
      <w:r w:rsidR="00FD4BEC" w:rsidRP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t>(</w:t>
      </w:r>
      <w:r w:rsidR="00FD4BEC" w:rsidRP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t>建議</w:t>
      </w:r>
      <w:r w:rsid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t>像素</w:t>
      </w:r>
      <w:r w:rsidR="00FD4BEC" w:rsidRP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t>須大於</w:t>
      </w:r>
      <w:r w:rsidR="00FD4BEC" w:rsidRP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t>1280x720</w:t>
      </w:r>
      <w:r w:rsidR="00FD4BEC" w:rsidRP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t>、長寬比</w:t>
      </w:r>
      <w:r w:rsidR="00FD4BEC" w:rsidRP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t>16:9</w:t>
      </w:r>
      <w:r w:rsidR="00FD4BEC" w:rsidRP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t>之橫式</w:t>
      </w:r>
      <w:r w:rsidR="00FD4BEC" w:rsidRP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t>JPG</w:t>
      </w:r>
      <w:r w:rsidR="00FD4BEC" w:rsidRP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lastRenderedPageBreak/>
        <w:t>檔</w:t>
      </w:r>
      <w:r w:rsidR="00FD4BEC" w:rsidRPr="00FD4BEC">
        <w:rPr>
          <w:rFonts w:asciiTheme="minorHAnsi" w:eastAsia="標楷體" w:hAnsiTheme="minorHAnsi" w:cstheme="minorHAnsi" w:hint="eastAsia"/>
          <w:sz w:val="24"/>
          <w:szCs w:val="24"/>
          <w:shd w:val="clear" w:color="auto" w:fill="FFFFFF"/>
        </w:rPr>
        <w:t>)</w:t>
      </w:r>
    </w:p>
    <w:p w14:paraId="4917DC8E" w14:textId="0D859F0F" w:rsidR="0063422F" w:rsidRPr="006424A1" w:rsidRDefault="0063422F" w:rsidP="00BF6C7E">
      <w:pPr>
        <w:pStyle w:val="a3"/>
        <w:numPr>
          <w:ilvl w:val="0"/>
          <w:numId w:val="28"/>
        </w:numPr>
        <w:autoSpaceDE/>
        <w:autoSpaceDN/>
        <w:spacing w:beforeLines="100" w:before="360"/>
        <w:ind w:left="993" w:hanging="284"/>
        <w:rPr>
          <w:rFonts w:asciiTheme="minorHAnsi" w:eastAsia="標楷體" w:hAnsiTheme="minorHAnsi" w:cstheme="minorHAnsi"/>
          <w:b/>
          <w:color w:val="000000" w:themeColor="text1"/>
          <w:sz w:val="24"/>
          <w:szCs w:val="24"/>
        </w:rPr>
      </w:pP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2025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沙崙資安新秀大賽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企業業師資料表暨個資同意書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(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請提交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pdf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檔，最遲請於初賽通過後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10</w:t>
      </w:r>
      <w:r w:rsidRPr="006424A1">
        <w:rPr>
          <w:rFonts w:asciiTheme="minorHAnsi" w:eastAsia="標楷體" w:hAnsiTheme="minorHAnsi" w:cstheme="minorHAnsi"/>
          <w:b/>
          <w:sz w:val="24"/>
          <w:szCs w:val="24"/>
          <w:shd w:val="clear" w:color="auto" w:fill="FFFFFF"/>
        </w:rPr>
        <w:t>日內補齊</w:t>
      </w:r>
      <w:r w:rsidRPr="006424A1">
        <w:rPr>
          <w:rFonts w:asciiTheme="minorHAnsi" w:eastAsia="標楷體" w:hAnsiTheme="minorHAnsi" w:cstheme="minorHAnsi"/>
          <w:sz w:val="24"/>
          <w:szCs w:val="24"/>
          <w:shd w:val="clear" w:color="auto" w:fill="FFFFFF"/>
        </w:rPr>
        <w:t>)</w:t>
      </w:r>
    </w:p>
    <w:p w14:paraId="43E88368" w14:textId="15C5674B" w:rsidR="0063422F" w:rsidRPr="00293AAF" w:rsidRDefault="0063422F" w:rsidP="00004C2B">
      <w:pPr>
        <w:spacing w:beforeLines="100" w:before="360"/>
        <w:jc w:val="center"/>
        <w:rPr>
          <w:rFonts w:eastAsia="標楷體" w:cstheme="minorHAnsi"/>
          <w:b/>
          <w:color w:val="0070C0"/>
          <w:sz w:val="32"/>
          <w:szCs w:val="24"/>
          <w:u w:val="single"/>
        </w:rPr>
      </w:pPr>
      <w:r w:rsidRPr="003A1247">
        <w:rPr>
          <w:rFonts w:ascii="微軟正黑體" w:eastAsia="微軟正黑體" w:hAnsi="微軟正黑體" w:cs="微軟正黑體" w:hint="eastAsia"/>
          <w:b/>
          <w:color w:val="0070C0"/>
          <w:sz w:val="32"/>
          <w:highlight w:val="yellow"/>
          <w:u w:val="single"/>
        </w:rPr>
        <w:t>※</w:t>
      </w:r>
      <w:r w:rsidR="001A26EE" w:rsidRPr="003A1247">
        <w:rPr>
          <w:rFonts w:eastAsia="標楷體" w:cstheme="minorHAnsi"/>
          <w:b/>
          <w:color w:val="0070C0"/>
          <w:sz w:val="32"/>
          <w:highlight w:val="yellow"/>
          <w:u w:val="single"/>
        </w:rPr>
        <w:t>敬請詳閱附件完整</w:t>
      </w:r>
      <w:r w:rsidRPr="003A1247">
        <w:rPr>
          <w:rFonts w:eastAsia="標楷體" w:cstheme="minorHAnsi"/>
          <w:b/>
          <w:color w:val="0070C0"/>
          <w:sz w:val="32"/>
          <w:highlight w:val="yellow"/>
          <w:u w:val="single"/>
        </w:rPr>
        <w:t>徵件須知</w:t>
      </w:r>
    </w:p>
    <w:p w14:paraId="65864FDE" w14:textId="2C47E7CF" w:rsidR="00A31B5C" w:rsidRPr="001A26EE" w:rsidRDefault="39FE5BC9" w:rsidP="005E0EA3">
      <w:pPr>
        <w:pStyle w:val="a3"/>
        <w:numPr>
          <w:ilvl w:val="0"/>
          <w:numId w:val="3"/>
        </w:numPr>
        <w:spacing w:beforeLines="100" w:before="360"/>
        <w:ind w:left="482" w:hanging="482"/>
        <w:rPr>
          <w:rFonts w:asciiTheme="minorHAnsi" w:eastAsia="標楷體" w:hAnsiTheme="minorHAnsi" w:cstheme="minorHAnsi"/>
          <w:color w:val="000000" w:themeColor="text1"/>
          <w:sz w:val="24"/>
          <w:szCs w:val="24"/>
        </w:rPr>
      </w:pPr>
      <w:r w:rsidRPr="001A26EE">
        <w:rPr>
          <w:rFonts w:asciiTheme="minorHAnsi" w:eastAsia="標楷體" w:hAnsiTheme="minorHAnsi" w:cstheme="minorHAnsi"/>
          <w:color w:val="000000" w:themeColor="text1"/>
          <w:sz w:val="24"/>
          <w:szCs w:val="24"/>
        </w:rPr>
        <w:t>附件</w:t>
      </w:r>
    </w:p>
    <w:p w14:paraId="6CB2E0D8" w14:textId="0756BD1A" w:rsidR="00A31B5C" w:rsidRPr="001A26EE" w:rsidRDefault="00A31B5C" w:rsidP="005E0EA3">
      <w:pPr>
        <w:ind w:left="196"/>
        <w:rPr>
          <w:rFonts w:eastAsia="標楷體" w:cstheme="minorHAnsi"/>
        </w:rPr>
      </w:pPr>
      <w:r w:rsidRPr="001A26EE">
        <w:rPr>
          <w:rFonts w:eastAsia="標楷體" w:cstheme="minorHAnsi"/>
        </w:rPr>
        <w:t>1</w:t>
      </w:r>
      <w:r w:rsidR="005E0EA3" w:rsidRPr="001A26EE">
        <w:rPr>
          <w:rFonts w:eastAsia="標楷體" w:cstheme="minorHAnsi"/>
        </w:rPr>
        <w:t>、</w:t>
      </w:r>
      <w:r w:rsidR="005E0EA3" w:rsidRPr="001A26EE">
        <w:rPr>
          <w:rFonts w:eastAsia="標楷體" w:cstheme="minorHAnsi"/>
        </w:rPr>
        <w:t>2025</w:t>
      </w:r>
      <w:r w:rsidR="005E0EA3" w:rsidRPr="001A26EE">
        <w:rPr>
          <w:rFonts w:eastAsia="標楷體" w:cstheme="minorHAnsi"/>
        </w:rPr>
        <w:t>沙崙資安新秀大賽徵件須知</w:t>
      </w:r>
      <w:r w:rsidR="005E0EA3" w:rsidRPr="001A26EE">
        <w:rPr>
          <w:rFonts w:eastAsia="標楷體" w:cstheme="minorHAnsi"/>
        </w:rPr>
        <w:t xml:space="preserve"> </w:t>
      </w:r>
      <w:r w:rsidRPr="001A26EE">
        <w:rPr>
          <w:rFonts w:eastAsia="標楷體" w:cstheme="minorHAnsi"/>
        </w:rPr>
        <w:t>(PDF</w:t>
      </w:r>
      <w:r w:rsidRPr="001A26EE">
        <w:rPr>
          <w:rFonts w:eastAsia="標楷體" w:cstheme="minorHAnsi"/>
        </w:rPr>
        <w:t>檔</w:t>
      </w:r>
      <w:r w:rsidRPr="001A26EE">
        <w:rPr>
          <w:rFonts w:eastAsia="標楷體" w:cstheme="minorHAnsi"/>
        </w:rPr>
        <w:t>)</w:t>
      </w:r>
    </w:p>
    <w:p w14:paraId="186EAD20" w14:textId="169E41D9" w:rsidR="005E0EA3" w:rsidRPr="001A26EE" w:rsidRDefault="005E0EA3" w:rsidP="005E0EA3">
      <w:pPr>
        <w:ind w:left="196"/>
        <w:rPr>
          <w:rFonts w:eastAsia="標楷體" w:cstheme="minorHAnsi"/>
        </w:rPr>
      </w:pPr>
      <w:r w:rsidRPr="001A26EE">
        <w:rPr>
          <w:rFonts w:eastAsia="標楷體" w:cstheme="minorHAnsi"/>
        </w:rPr>
        <w:t>2</w:t>
      </w:r>
      <w:r w:rsidRPr="001A26EE">
        <w:rPr>
          <w:rFonts w:eastAsia="標楷體" w:cstheme="minorHAnsi"/>
        </w:rPr>
        <w:t>、</w:t>
      </w:r>
      <w:r w:rsidRPr="001A26EE">
        <w:rPr>
          <w:rFonts w:eastAsia="標楷體" w:cstheme="minorHAnsi"/>
        </w:rPr>
        <w:t>2025</w:t>
      </w:r>
      <w:r w:rsidRPr="001A26EE">
        <w:rPr>
          <w:rFonts w:eastAsia="標楷體" w:cstheme="minorHAnsi"/>
        </w:rPr>
        <w:t>沙崙資安新秀大賽報名表</w:t>
      </w:r>
    </w:p>
    <w:p w14:paraId="68F46848" w14:textId="4D3ACF38" w:rsidR="005E0EA3" w:rsidRPr="001A26EE" w:rsidRDefault="005E0EA3" w:rsidP="005E0EA3">
      <w:pPr>
        <w:ind w:left="196"/>
        <w:rPr>
          <w:rFonts w:eastAsia="標楷體" w:cstheme="minorHAnsi"/>
        </w:rPr>
      </w:pPr>
      <w:r w:rsidRPr="001A26EE">
        <w:rPr>
          <w:rFonts w:eastAsia="標楷體" w:cstheme="minorHAnsi"/>
        </w:rPr>
        <w:t>3</w:t>
      </w:r>
      <w:r w:rsidRPr="001A26EE">
        <w:rPr>
          <w:rFonts w:eastAsia="標楷體" w:cstheme="minorHAnsi"/>
        </w:rPr>
        <w:t>、</w:t>
      </w:r>
      <w:r w:rsidRPr="001A26EE">
        <w:rPr>
          <w:rFonts w:eastAsia="標楷體" w:cstheme="minorHAnsi"/>
        </w:rPr>
        <w:t>2025</w:t>
      </w:r>
      <w:r w:rsidRPr="001A26EE">
        <w:rPr>
          <w:rFonts w:eastAsia="標楷體" w:cstheme="minorHAnsi"/>
        </w:rPr>
        <w:t>沙崙資安新秀大賽聲明暨切結書</w:t>
      </w:r>
      <w:r w:rsidRPr="001A26EE">
        <w:rPr>
          <w:rFonts w:eastAsia="標楷體" w:cstheme="minorHAnsi"/>
        </w:rPr>
        <w:t>(</w:t>
      </w:r>
      <w:r w:rsidRPr="001A26EE">
        <w:rPr>
          <w:rFonts w:eastAsia="標楷體" w:cstheme="minorHAnsi"/>
        </w:rPr>
        <w:t>團隊與指導教授</w:t>
      </w:r>
      <w:r w:rsidRPr="001A26EE">
        <w:rPr>
          <w:rFonts w:eastAsia="標楷體" w:cstheme="minorHAnsi"/>
        </w:rPr>
        <w:t>)</w:t>
      </w:r>
    </w:p>
    <w:p w14:paraId="03519330" w14:textId="7FA426B7" w:rsidR="005E0EA3" w:rsidRPr="001A26EE" w:rsidRDefault="005E0EA3" w:rsidP="005E0EA3">
      <w:pPr>
        <w:ind w:left="196"/>
        <w:rPr>
          <w:rFonts w:eastAsia="標楷體" w:cstheme="minorHAnsi"/>
        </w:rPr>
      </w:pPr>
      <w:r w:rsidRPr="001A26EE">
        <w:rPr>
          <w:rFonts w:eastAsia="標楷體" w:cstheme="minorHAnsi"/>
        </w:rPr>
        <w:t>4</w:t>
      </w:r>
      <w:r w:rsidRPr="001A26EE">
        <w:rPr>
          <w:rFonts w:eastAsia="標楷體" w:cstheme="minorHAnsi"/>
        </w:rPr>
        <w:t>、</w:t>
      </w:r>
      <w:r w:rsidRPr="001A26EE">
        <w:rPr>
          <w:rFonts w:eastAsia="標楷體" w:cstheme="minorHAnsi"/>
        </w:rPr>
        <w:t>2025</w:t>
      </w:r>
      <w:r w:rsidRPr="001A26EE">
        <w:rPr>
          <w:rFonts w:eastAsia="標楷體" w:cstheme="minorHAnsi"/>
        </w:rPr>
        <w:t>沙崙資安新秀大賽企業業師資料表暨個資同意書</w:t>
      </w:r>
    </w:p>
    <w:p w14:paraId="207E794C" w14:textId="42D294B7" w:rsidR="005E0EA3" w:rsidRDefault="005E0EA3" w:rsidP="005E0EA3">
      <w:pPr>
        <w:ind w:left="196"/>
        <w:rPr>
          <w:rFonts w:eastAsia="標楷體" w:cstheme="minorHAnsi"/>
        </w:rPr>
      </w:pPr>
      <w:r w:rsidRPr="001A26EE">
        <w:rPr>
          <w:rFonts w:eastAsia="標楷體" w:cstheme="minorHAnsi"/>
        </w:rPr>
        <w:t>5</w:t>
      </w:r>
      <w:r w:rsidRPr="001A26EE">
        <w:rPr>
          <w:rFonts w:eastAsia="標楷體" w:cstheme="minorHAnsi"/>
        </w:rPr>
        <w:t>、</w:t>
      </w:r>
      <w:r w:rsidRPr="001A26EE">
        <w:rPr>
          <w:rFonts w:eastAsia="標楷體" w:cstheme="minorHAnsi"/>
        </w:rPr>
        <w:t>2025</w:t>
      </w:r>
      <w:r w:rsidRPr="001A26EE">
        <w:rPr>
          <w:rFonts w:eastAsia="標楷體" w:cstheme="minorHAnsi"/>
        </w:rPr>
        <w:t>沙崙資安新秀大賽專題討論會議記錄表</w:t>
      </w:r>
    </w:p>
    <w:p w14:paraId="2E04380F" w14:textId="49A1D99B" w:rsidR="00FD4BEC" w:rsidRPr="001A26EE" w:rsidRDefault="00FD4BEC" w:rsidP="005E0EA3">
      <w:pPr>
        <w:ind w:left="196"/>
        <w:rPr>
          <w:rFonts w:eastAsia="標楷體" w:cstheme="minorHAnsi"/>
        </w:rPr>
      </w:pPr>
      <w:r>
        <w:rPr>
          <w:rFonts w:eastAsia="標楷體" w:cstheme="minorHAnsi" w:hint="eastAsia"/>
        </w:rPr>
        <w:t>6</w:t>
      </w:r>
      <w:r w:rsidR="004B7AB4">
        <w:rPr>
          <w:rFonts w:eastAsia="標楷體" w:cstheme="minorHAnsi" w:hint="eastAsia"/>
        </w:rPr>
        <w:t>、</w:t>
      </w:r>
      <w:r w:rsidR="004B7AB4" w:rsidRPr="001A26EE">
        <w:rPr>
          <w:rFonts w:eastAsia="標楷體" w:cstheme="minorHAnsi"/>
        </w:rPr>
        <w:t>2025</w:t>
      </w:r>
      <w:r w:rsidR="004B7AB4" w:rsidRPr="001A26EE">
        <w:rPr>
          <w:rFonts w:eastAsia="標楷體" w:cstheme="minorHAnsi"/>
        </w:rPr>
        <w:t>沙崙資安新秀大賽</w:t>
      </w:r>
      <w:r w:rsidR="004B7AB4">
        <w:rPr>
          <w:rFonts w:eastAsia="標楷體" w:cstheme="minorHAnsi" w:hint="eastAsia"/>
        </w:rPr>
        <w:t>宣傳</w:t>
      </w:r>
      <w:r>
        <w:rPr>
          <w:rFonts w:eastAsia="標楷體" w:cstheme="minorHAnsi" w:hint="eastAsia"/>
        </w:rPr>
        <w:t>海報</w:t>
      </w:r>
    </w:p>
    <w:sectPr w:rsidR="00FD4BEC" w:rsidRPr="001A26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32234" w14:textId="77777777" w:rsidR="005278B0" w:rsidRDefault="005278B0" w:rsidP="005278B0">
      <w:r>
        <w:separator/>
      </w:r>
    </w:p>
  </w:endnote>
  <w:endnote w:type="continuationSeparator" w:id="0">
    <w:p w14:paraId="7A702313" w14:textId="77777777" w:rsidR="005278B0" w:rsidRDefault="005278B0" w:rsidP="0052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985ED" w14:textId="77777777" w:rsidR="005278B0" w:rsidRDefault="005278B0" w:rsidP="005278B0">
      <w:r>
        <w:separator/>
      </w:r>
    </w:p>
  </w:footnote>
  <w:footnote w:type="continuationSeparator" w:id="0">
    <w:p w14:paraId="63560CF8" w14:textId="77777777" w:rsidR="005278B0" w:rsidRDefault="005278B0" w:rsidP="005278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347D9"/>
    <w:multiLevelType w:val="hybridMultilevel"/>
    <w:tmpl w:val="3F8C636E"/>
    <w:lvl w:ilvl="0" w:tplc="B9127D20">
      <w:start w:val="1"/>
      <w:numFmt w:val="decimal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" w15:restartNumberingAfterBreak="0">
    <w:nsid w:val="0933162D"/>
    <w:multiLevelType w:val="hybridMultilevel"/>
    <w:tmpl w:val="F99C5CC4"/>
    <w:lvl w:ilvl="0" w:tplc="DBE45276">
      <w:start w:val="1"/>
      <w:numFmt w:val="taiwaneseCountingThousand"/>
      <w:lvlText w:val="(%1)"/>
      <w:lvlJc w:val="left"/>
      <w:pPr>
        <w:ind w:left="960" w:hanging="76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56" w:hanging="480"/>
      </w:pPr>
    </w:lvl>
    <w:lvl w:ilvl="2" w:tplc="0409001B" w:tentative="1">
      <w:start w:val="1"/>
      <w:numFmt w:val="lowerRoman"/>
      <w:lvlText w:val="%3."/>
      <w:lvlJc w:val="right"/>
      <w:pPr>
        <w:ind w:left="1636" w:hanging="480"/>
      </w:pPr>
    </w:lvl>
    <w:lvl w:ilvl="3" w:tplc="0409000F" w:tentative="1">
      <w:start w:val="1"/>
      <w:numFmt w:val="decimal"/>
      <w:lvlText w:val="%4."/>
      <w:lvlJc w:val="left"/>
      <w:pPr>
        <w:ind w:left="21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6" w:hanging="480"/>
      </w:pPr>
    </w:lvl>
    <w:lvl w:ilvl="5" w:tplc="0409001B" w:tentative="1">
      <w:start w:val="1"/>
      <w:numFmt w:val="lowerRoman"/>
      <w:lvlText w:val="%6."/>
      <w:lvlJc w:val="right"/>
      <w:pPr>
        <w:ind w:left="3076" w:hanging="480"/>
      </w:pPr>
    </w:lvl>
    <w:lvl w:ilvl="6" w:tplc="0409000F" w:tentative="1">
      <w:start w:val="1"/>
      <w:numFmt w:val="decimal"/>
      <w:lvlText w:val="%7."/>
      <w:lvlJc w:val="left"/>
      <w:pPr>
        <w:ind w:left="35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6" w:hanging="480"/>
      </w:pPr>
    </w:lvl>
    <w:lvl w:ilvl="8" w:tplc="0409001B" w:tentative="1">
      <w:start w:val="1"/>
      <w:numFmt w:val="lowerRoman"/>
      <w:lvlText w:val="%9."/>
      <w:lvlJc w:val="right"/>
      <w:pPr>
        <w:ind w:left="4516" w:hanging="480"/>
      </w:pPr>
    </w:lvl>
  </w:abstractNum>
  <w:abstractNum w:abstractNumId="2" w15:restartNumberingAfterBreak="0">
    <w:nsid w:val="0D6C1832"/>
    <w:multiLevelType w:val="hybridMultilevel"/>
    <w:tmpl w:val="69FA01A4"/>
    <w:lvl w:ilvl="0" w:tplc="88B4ECB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A682C09"/>
    <w:multiLevelType w:val="hybridMultilevel"/>
    <w:tmpl w:val="598CAA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8723EA"/>
    <w:multiLevelType w:val="hybridMultilevel"/>
    <w:tmpl w:val="3F8C636E"/>
    <w:lvl w:ilvl="0" w:tplc="B9127D20">
      <w:start w:val="1"/>
      <w:numFmt w:val="decimal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5" w15:restartNumberingAfterBreak="0">
    <w:nsid w:val="226D6DB8"/>
    <w:multiLevelType w:val="hybridMultilevel"/>
    <w:tmpl w:val="E3EA494E"/>
    <w:lvl w:ilvl="0" w:tplc="958E17C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C52C8B"/>
    <w:multiLevelType w:val="hybridMultilevel"/>
    <w:tmpl w:val="23968312"/>
    <w:lvl w:ilvl="0" w:tplc="958E17C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73E287F"/>
    <w:multiLevelType w:val="hybridMultilevel"/>
    <w:tmpl w:val="810AD85E"/>
    <w:lvl w:ilvl="0" w:tplc="958E17C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4E74C5F"/>
    <w:multiLevelType w:val="hybridMultilevel"/>
    <w:tmpl w:val="598CAA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DA23403"/>
    <w:multiLevelType w:val="hybridMultilevel"/>
    <w:tmpl w:val="D4FC5D14"/>
    <w:lvl w:ilvl="0" w:tplc="04090015">
      <w:start w:val="1"/>
      <w:numFmt w:val="taiwaneseCountingThousand"/>
      <w:lvlText w:val="%1、"/>
      <w:lvlJc w:val="left"/>
      <w:pPr>
        <w:ind w:left="2749" w:hanging="480"/>
      </w:pPr>
    </w:lvl>
    <w:lvl w:ilvl="1" w:tplc="331ACA56">
      <w:start w:val="1"/>
      <w:numFmt w:val="taiwaneseCountingThousand"/>
      <w:lvlText w:val="(%2)"/>
      <w:lvlJc w:val="left"/>
      <w:pPr>
        <w:ind w:left="1000" w:hanging="5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EE64EE4"/>
    <w:multiLevelType w:val="hybridMultilevel"/>
    <w:tmpl w:val="6B82C37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1" w15:restartNumberingAfterBreak="0">
    <w:nsid w:val="3F667301"/>
    <w:multiLevelType w:val="hybridMultilevel"/>
    <w:tmpl w:val="69FA01A4"/>
    <w:lvl w:ilvl="0" w:tplc="88B4ECB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438E6815"/>
    <w:multiLevelType w:val="hybridMultilevel"/>
    <w:tmpl w:val="69FA01A4"/>
    <w:lvl w:ilvl="0" w:tplc="88B4ECB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6D33EEF"/>
    <w:multiLevelType w:val="hybridMultilevel"/>
    <w:tmpl w:val="3F8C636E"/>
    <w:lvl w:ilvl="0" w:tplc="B9127D20">
      <w:start w:val="1"/>
      <w:numFmt w:val="decimal"/>
      <w:lvlText w:val="(%1)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4" w15:restartNumberingAfterBreak="0">
    <w:nsid w:val="47764F57"/>
    <w:multiLevelType w:val="hybridMultilevel"/>
    <w:tmpl w:val="EFA8CA24"/>
    <w:lvl w:ilvl="0" w:tplc="88B4ECB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8F10391"/>
    <w:multiLevelType w:val="hybridMultilevel"/>
    <w:tmpl w:val="F5A674F4"/>
    <w:lvl w:ilvl="0" w:tplc="88B4ECBC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88B4ECBC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A0F745C"/>
    <w:multiLevelType w:val="hybridMultilevel"/>
    <w:tmpl w:val="8D02F298"/>
    <w:lvl w:ilvl="0" w:tplc="958E17C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A351C8B"/>
    <w:multiLevelType w:val="hybridMultilevel"/>
    <w:tmpl w:val="598CAA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E15336C"/>
    <w:multiLevelType w:val="hybridMultilevel"/>
    <w:tmpl w:val="025A99A4"/>
    <w:lvl w:ilvl="0" w:tplc="04090015">
      <w:start w:val="1"/>
      <w:numFmt w:val="taiwaneseCountingThousand"/>
      <w:lvlText w:val="%1、"/>
      <w:lvlJc w:val="left"/>
      <w:pPr>
        <w:ind w:left="82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08" w:hanging="480"/>
      </w:pPr>
    </w:lvl>
    <w:lvl w:ilvl="2" w:tplc="0409001B" w:tentative="1">
      <w:start w:val="1"/>
      <w:numFmt w:val="lowerRoman"/>
      <w:lvlText w:val="%3."/>
      <w:lvlJc w:val="right"/>
      <w:pPr>
        <w:ind w:left="1788" w:hanging="480"/>
      </w:pPr>
    </w:lvl>
    <w:lvl w:ilvl="3" w:tplc="0409000F" w:tentative="1">
      <w:start w:val="1"/>
      <w:numFmt w:val="decimal"/>
      <w:lvlText w:val="%4."/>
      <w:lvlJc w:val="left"/>
      <w:pPr>
        <w:ind w:left="22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8" w:hanging="480"/>
      </w:pPr>
    </w:lvl>
    <w:lvl w:ilvl="5" w:tplc="0409001B" w:tentative="1">
      <w:start w:val="1"/>
      <w:numFmt w:val="lowerRoman"/>
      <w:lvlText w:val="%6."/>
      <w:lvlJc w:val="right"/>
      <w:pPr>
        <w:ind w:left="3228" w:hanging="480"/>
      </w:pPr>
    </w:lvl>
    <w:lvl w:ilvl="6" w:tplc="0409000F" w:tentative="1">
      <w:start w:val="1"/>
      <w:numFmt w:val="decimal"/>
      <w:lvlText w:val="%7."/>
      <w:lvlJc w:val="left"/>
      <w:pPr>
        <w:ind w:left="37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8" w:hanging="480"/>
      </w:pPr>
    </w:lvl>
    <w:lvl w:ilvl="8" w:tplc="0409001B" w:tentative="1">
      <w:start w:val="1"/>
      <w:numFmt w:val="lowerRoman"/>
      <w:lvlText w:val="%9."/>
      <w:lvlJc w:val="right"/>
      <w:pPr>
        <w:ind w:left="4668" w:hanging="480"/>
      </w:pPr>
    </w:lvl>
  </w:abstractNum>
  <w:abstractNum w:abstractNumId="19" w15:restartNumberingAfterBreak="0">
    <w:nsid w:val="50150D80"/>
    <w:multiLevelType w:val="hybridMultilevel"/>
    <w:tmpl w:val="30E41E14"/>
    <w:lvl w:ilvl="0" w:tplc="BD0056B4">
      <w:start w:val="1"/>
      <w:numFmt w:val="decimal"/>
      <w:lvlText w:val="%1."/>
      <w:lvlJc w:val="left"/>
      <w:pPr>
        <w:ind w:left="118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AEA07DD"/>
    <w:multiLevelType w:val="hybridMultilevel"/>
    <w:tmpl w:val="AB5A39C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5EDC6655"/>
    <w:multiLevelType w:val="hybridMultilevel"/>
    <w:tmpl w:val="47445E3C"/>
    <w:lvl w:ilvl="0" w:tplc="5B78660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B47422C"/>
    <w:multiLevelType w:val="hybridMultilevel"/>
    <w:tmpl w:val="598CAA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9477725"/>
    <w:multiLevelType w:val="hybridMultilevel"/>
    <w:tmpl w:val="598CAAE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9BE51DB"/>
    <w:multiLevelType w:val="hybridMultilevel"/>
    <w:tmpl w:val="8D02F298"/>
    <w:lvl w:ilvl="0" w:tplc="958E17CE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A084AC0"/>
    <w:multiLevelType w:val="hybridMultilevel"/>
    <w:tmpl w:val="ACB2CD68"/>
    <w:lvl w:ilvl="0" w:tplc="88B4ECBC">
      <w:start w:val="1"/>
      <w:numFmt w:val="taiwaneseCountingThousand"/>
      <w:lvlText w:val="(%1)"/>
      <w:lvlJc w:val="left"/>
      <w:pPr>
        <w:ind w:left="2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7A612CF5"/>
    <w:multiLevelType w:val="hybridMultilevel"/>
    <w:tmpl w:val="FC3C17D6"/>
    <w:lvl w:ilvl="0" w:tplc="D2E8AF08">
      <w:start w:val="1"/>
      <w:numFmt w:val="taiwaneseCountingThousand"/>
      <w:lvlText w:val="(%1)"/>
      <w:lvlJc w:val="left"/>
      <w:pPr>
        <w:ind w:left="82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8" w:hanging="480"/>
      </w:pPr>
    </w:lvl>
    <w:lvl w:ilvl="2" w:tplc="0409001B" w:tentative="1">
      <w:start w:val="1"/>
      <w:numFmt w:val="lowerRoman"/>
      <w:lvlText w:val="%3."/>
      <w:lvlJc w:val="right"/>
      <w:pPr>
        <w:ind w:left="1788" w:hanging="480"/>
      </w:pPr>
    </w:lvl>
    <w:lvl w:ilvl="3" w:tplc="0409000F" w:tentative="1">
      <w:start w:val="1"/>
      <w:numFmt w:val="decimal"/>
      <w:lvlText w:val="%4."/>
      <w:lvlJc w:val="left"/>
      <w:pPr>
        <w:ind w:left="22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8" w:hanging="480"/>
      </w:pPr>
    </w:lvl>
    <w:lvl w:ilvl="5" w:tplc="0409001B" w:tentative="1">
      <w:start w:val="1"/>
      <w:numFmt w:val="lowerRoman"/>
      <w:lvlText w:val="%6."/>
      <w:lvlJc w:val="right"/>
      <w:pPr>
        <w:ind w:left="3228" w:hanging="480"/>
      </w:pPr>
    </w:lvl>
    <w:lvl w:ilvl="6" w:tplc="0409000F" w:tentative="1">
      <w:start w:val="1"/>
      <w:numFmt w:val="decimal"/>
      <w:lvlText w:val="%7."/>
      <w:lvlJc w:val="left"/>
      <w:pPr>
        <w:ind w:left="37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8" w:hanging="480"/>
      </w:pPr>
    </w:lvl>
    <w:lvl w:ilvl="8" w:tplc="0409001B" w:tentative="1">
      <w:start w:val="1"/>
      <w:numFmt w:val="lowerRoman"/>
      <w:lvlText w:val="%9."/>
      <w:lvlJc w:val="right"/>
      <w:pPr>
        <w:ind w:left="4668" w:hanging="480"/>
      </w:pPr>
    </w:lvl>
  </w:abstractNum>
  <w:abstractNum w:abstractNumId="27" w15:restartNumberingAfterBreak="0">
    <w:nsid w:val="7C453F39"/>
    <w:multiLevelType w:val="hybridMultilevel"/>
    <w:tmpl w:val="47445E3C"/>
    <w:lvl w:ilvl="0" w:tplc="5B78660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F4C5CBE"/>
    <w:multiLevelType w:val="hybridMultilevel"/>
    <w:tmpl w:val="47445E3C"/>
    <w:lvl w:ilvl="0" w:tplc="5B786608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7"/>
  </w:num>
  <w:num w:numId="2">
    <w:abstractNumId w:val="21"/>
  </w:num>
  <w:num w:numId="3">
    <w:abstractNumId w:val="9"/>
  </w:num>
  <w:num w:numId="4">
    <w:abstractNumId w:val="15"/>
  </w:num>
  <w:num w:numId="5">
    <w:abstractNumId w:val="11"/>
  </w:num>
  <w:num w:numId="6">
    <w:abstractNumId w:val="14"/>
  </w:num>
  <w:num w:numId="7">
    <w:abstractNumId w:val="23"/>
  </w:num>
  <w:num w:numId="8">
    <w:abstractNumId w:val="28"/>
  </w:num>
  <w:num w:numId="9">
    <w:abstractNumId w:val="2"/>
  </w:num>
  <w:num w:numId="10">
    <w:abstractNumId w:val="3"/>
  </w:num>
  <w:num w:numId="11">
    <w:abstractNumId w:val="12"/>
  </w:num>
  <w:num w:numId="12">
    <w:abstractNumId w:val="25"/>
  </w:num>
  <w:num w:numId="13">
    <w:abstractNumId w:val="8"/>
  </w:num>
  <w:num w:numId="14">
    <w:abstractNumId w:val="22"/>
  </w:num>
  <w:num w:numId="15">
    <w:abstractNumId w:val="27"/>
  </w:num>
  <w:num w:numId="16">
    <w:abstractNumId w:val="18"/>
  </w:num>
  <w:num w:numId="17">
    <w:abstractNumId w:val="26"/>
  </w:num>
  <w:num w:numId="18">
    <w:abstractNumId w:val="16"/>
  </w:num>
  <w:num w:numId="19">
    <w:abstractNumId w:val="7"/>
  </w:num>
  <w:num w:numId="20">
    <w:abstractNumId w:val="24"/>
  </w:num>
  <w:num w:numId="21">
    <w:abstractNumId w:val="10"/>
  </w:num>
  <w:num w:numId="22">
    <w:abstractNumId w:val="0"/>
  </w:num>
  <w:num w:numId="23">
    <w:abstractNumId w:val="19"/>
  </w:num>
  <w:num w:numId="24">
    <w:abstractNumId w:val="4"/>
  </w:num>
  <w:num w:numId="25">
    <w:abstractNumId w:val="13"/>
  </w:num>
  <w:num w:numId="26">
    <w:abstractNumId w:val="6"/>
  </w:num>
  <w:num w:numId="27">
    <w:abstractNumId w:val="1"/>
  </w:num>
  <w:num w:numId="28">
    <w:abstractNumId w:val="20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B5C"/>
    <w:rsid w:val="00004C2B"/>
    <w:rsid w:val="00131BB2"/>
    <w:rsid w:val="001A26EE"/>
    <w:rsid w:val="00293AAF"/>
    <w:rsid w:val="003A1247"/>
    <w:rsid w:val="003F6419"/>
    <w:rsid w:val="004B7AB4"/>
    <w:rsid w:val="005278B0"/>
    <w:rsid w:val="005604B6"/>
    <w:rsid w:val="005E0EA3"/>
    <w:rsid w:val="00631324"/>
    <w:rsid w:val="0063422F"/>
    <w:rsid w:val="006424A1"/>
    <w:rsid w:val="007D11D0"/>
    <w:rsid w:val="00A31B5C"/>
    <w:rsid w:val="00B81D0F"/>
    <w:rsid w:val="00CC312A"/>
    <w:rsid w:val="00CD48EB"/>
    <w:rsid w:val="00DA690C"/>
    <w:rsid w:val="00F63654"/>
    <w:rsid w:val="00FB2CBA"/>
    <w:rsid w:val="00FD4BEC"/>
    <w:rsid w:val="39FE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8DF6B6A"/>
  <w15:chartTrackingRefBased/>
  <w15:docId w15:val="{80DDADFF-9DEE-441A-81EE-8C43E934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31B5C"/>
    <w:pPr>
      <w:autoSpaceDE w:val="0"/>
      <w:autoSpaceDN w:val="0"/>
      <w:spacing w:before="172"/>
      <w:ind w:left="1813" w:hanging="284"/>
      <w:jc w:val="both"/>
    </w:pPr>
    <w:rPr>
      <w:rFonts w:ascii="SimSun" w:eastAsia="SimSun" w:hAnsi="SimSun" w:cs="SimSun"/>
      <w:kern w:val="0"/>
      <w:sz w:val="22"/>
    </w:rPr>
  </w:style>
  <w:style w:type="character" w:styleId="a5">
    <w:name w:val="Hyperlink"/>
    <w:basedOn w:val="a0"/>
    <w:uiPriority w:val="99"/>
    <w:unhideWhenUsed/>
    <w:rsid w:val="00A31B5C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278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278B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78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278B0"/>
    <w:rPr>
      <w:sz w:val="20"/>
      <w:szCs w:val="20"/>
    </w:rPr>
  </w:style>
  <w:style w:type="character" w:customStyle="1" w:styleId="a4">
    <w:name w:val="清單段落 字元"/>
    <w:link w:val="a3"/>
    <w:uiPriority w:val="34"/>
    <w:locked/>
    <w:rsid w:val="005E0EA3"/>
    <w:rPr>
      <w:rFonts w:ascii="SimSun" w:eastAsia="SimSun" w:hAnsi="SimSun" w:cs="SimSun"/>
      <w:kern w:val="0"/>
      <w:sz w:val="22"/>
    </w:rPr>
  </w:style>
  <w:style w:type="table" w:styleId="aa">
    <w:name w:val="Table Grid"/>
    <w:basedOn w:val="a1"/>
    <w:uiPriority w:val="39"/>
    <w:rsid w:val="005E0E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ievents.iii.org.tw/EventS.aspx?t=0&amp;id=277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d08e70-2460-48db-9483-e8c6590aaba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AEEC23B33DFD408CEE85F14432F24A" ma:contentTypeVersion="18" ma:contentTypeDescription="Create a new document." ma:contentTypeScope="" ma:versionID="43949af0fa7115a5c30637526698b8be">
  <xsd:schema xmlns:xsd="http://www.w3.org/2001/XMLSchema" xmlns:xs="http://www.w3.org/2001/XMLSchema" xmlns:p="http://schemas.microsoft.com/office/2006/metadata/properties" xmlns:ns3="38d08e70-2460-48db-9483-e8c6590aabaa" xmlns:ns4="d1734a72-ca7e-4349-a29b-3c396a9e51cb" targetNamespace="http://schemas.microsoft.com/office/2006/metadata/properties" ma:root="true" ma:fieldsID="33603fb4abe2df53ee7cf436a848153f" ns3:_="" ns4:_="">
    <xsd:import namespace="38d08e70-2460-48db-9483-e8c6590aabaa"/>
    <xsd:import namespace="d1734a72-ca7e-4349-a29b-3c396a9e51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08e70-2460-48db-9483-e8c6590aab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34a72-ca7e-4349-a29b-3c396a9e51c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03F08-A2CD-426A-82E7-D0D99A44CD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01FD90-2E26-436F-B666-6B74F47B28CD}">
  <ds:schemaRefs>
    <ds:schemaRef ds:uri="http://www.w3.org/XML/1998/namespace"/>
    <ds:schemaRef ds:uri="d1734a72-ca7e-4349-a29b-3c396a9e51cb"/>
    <ds:schemaRef ds:uri="http://purl.org/dc/dcmitype/"/>
    <ds:schemaRef ds:uri="38d08e70-2460-48db-9483-e8c6590aabaa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8D0249-A711-48FC-AB5E-3A6F179394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d08e70-2460-48db-9483-e8c6590aabaa"/>
    <ds:schemaRef ds:uri="d1734a72-ca7e-4349-a29b-3c396a9e51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273</Words>
  <Characters>1562</Characters>
  <Application>Microsoft Office Word</Application>
  <DocSecurity>0</DocSecurity>
  <Lines>13</Lines>
  <Paragraphs>3</Paragraphs>
  <ScaleCrop>false</ScaleCrop>
  <Company>Dynabook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吳函紜 Anna Wu</dc:creator>
  <cp:keywords/>
  <dc:description/>
  <cp:lastModifiedBy>張筠昀 YunYun Chang</cp:lastModifiedBy>
  <cp:revision>14</cp:revision>
  <dcterms:created xsi:type="dcterms:W3CDTF">2025-05-21T02:14:00Z</dcterms:created>
  <dcterms:modified xsi:type="dcterms:W3CDTF">2025-05-26T07:29:00Z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0x01010059AEEC23B33DFD408CEE85F14432F24A</vt:lpwstr>
  </property>
</Properties>
</file>